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D8471" w14:textId="77777777" w:rsidR="00960334" w:rsidRDefault="00960334">
      <w:pPr>
        <w:spacing w:line="480" w:lineRule="auto"/>
      </w:pPr>
    </w:p>
    <w:p w14:paraId="193EA7EA" w14:textId="77777777" w:rsidR="00EE4014" w:rsidRDefault="00EE4014">
      <w:pPr>
        <w:spacing w:line="480" w:lineRule="auto"/>
        <w:rPr>
          <w:rFonts w:ascii="宋体" w:hAnsi="宋体" w:cs="宋体"/>
          <w:b/>
          <w:spacing w:val="60"/>
          <w:sz w:val="48"/>
          <w:szCs w:val="48"/>
        </w:rPr>
      </w:pPr>
    </w:p>
    <w:p w14:paraId="13BC6CB7" w14:textId="77777777" w:rsidR="00960334" w:rsidRDefault="00960334">
      <w:pPr>
        <w:spacing w:line="480" w:lineRule="auto"/>
        <w:rPr>
          <w:rFonts w:ascii="宋体" w:hAnsi="宋体" w:cs="宋体"/>
          <w:b/>
          <w:spacing w:val="60"/>
          <w:sz w:val="48"/>
          <w:szCs w:val="48"/>
        </w:rPr>
      </w:pPr>
    </w:p>
    <w:p w14:paraId="3EA35E81" w14:textId="77777777" w:rsidR="00960334" w:rsidRDefault="00603D85">
      <w:pPr>
        <w:spacing w:line="480" w:lineRule="auto"/>
        <w:jc w:val="center"/>
        <w:rPr>
          <w:rFonts w:ascii="宋体" w:hAnsi="宋体" w:cs="宋体"/>
        </w:rPr>
      </w:pPr>
      <w:r>
        <w:rPr>
          <w:rFonts w:ascii="宋体" w:hAnsi="宋体" w:cs="宋体" w:hint="eastAsia"/>
          <w:b/>
          <w:spacing w:val="60"/>
          <w:sz w:val="48"/>
          <w:szCs w:val="48"/>
        </w:rPr>
        <w:t>上海市建设工程勘察合同</w:t>
      </w:r>
    </w:p>
    <w:p w14:paraId="1C6D5348" w14:textId="77777777" w:rsidR="00195D5B" w:rsidRDefault="00195D5B" w:rsidP="00195D5B">
      <w:pPr>
        <w:ind w:firstLine="420"/>
        <w:rPr>
          <w:rFonts w:ascii="宋体" w:hAnsi="宋体" w:cs="宋体"/>
          <w:sz w:val="28"/>
          <w:szCs w:val="28"/>
        </w:rPr>
      </w:pPr>
    </w:p>
    <w:p w14:paraId="2920B185" w14:textId="77777777" w:rsidR="00960334" w:rsidRPr="00195D5B" w:rsidRDefault="00603D85" w:rsidP="00195D5B">
      <w:pPr>
        <w:spacing w:line="360" w:lineRule="auto"/>
        <w:ind w:firstLine="420"/>
        <w:rPr>
          <w:rFonts w:asciiTheme="minorEastAsia" w:eastAsiaTheme="minorEastAsia" w:hAnsiTheme="minorEastAsia" w:cs="宋体"/>
          <w:sz w:val="28"/>
          <w:szCs w:val="28"/>
          <w:u w:val="single"/>
        </w:rPr>
      </w:pPr>
      <w:r w:rsidRPr="00195D5B">
        <w:rPr>
          <w:rFonts w:asciiTheme="minorEastAsia" w:eastAsiaTheme="minorEastAsia" w:hAnsiTheme="minorEastAsia" w:cs="宋体" w:hint="eastAsia"/>
          <w:sz w:val="28"/>
          <w:szCs w:val="28"/>
        </w:rPr>
        <w:t>项目名称：</w:t>
      </w:r>
      <w:r w:rsidR="00FE59E4" w:rsidRPr="00195D5B">
        <w:rPr>
          <w:rFonts w:asciiTheme="minorEastAsia" w:eastAsiaTheme="minorEastAsia" w:hAnsiTheme="minorEastAsia" w:cs="宋体" w:hint="eastAsia"/>
          <w:sz w:val="28"/>
          <w:szCs w:val="28"/>
          <w:u w:val="single"/>
        </w:rPr>
        <w:t>上海交通大学</w:t>
      </w:r>
      <w:r w:rsidR="00195D5B" w:rsidRPr="00195D5B">
        <w:rPr>
          <w:rFonts w:asciiTheme="minorEastAsia" w:eastAsiaTheme="minorEastAsia" w:hAnsiTheme="minorEastAsia" w:hint="eastAsia"/>
          <w:sz w:val="28"/>
        </w:rPr>
        <w:t xml:space="preserve"> </w:t>
      </w:r>
      <w:permStart w:id="912617890" w:edGrp="everyone"/>
      <w:r w:rsidR="00195D5B" w:rsidRPr="00195D5B">
        <w:rPr>
          <w:rFonts w:asciiTheme="minorEastAsia" w:eastAsiaTheme="minorEastAsia" w:hAnsiTheme="minorEastAsia" w:cs="宋体" w:hint="eastAsia"/>
          <w:sz w:val="28"/>
          <w:szCs w:val="28"/>
          <w:u w:val="single"/>
        </w:rPr>
        <w:t xml:space="preserve"> </w:t>
      </w:r>
      <w:r w:rsidR="00195D5B" w:rsidRPr="00195D5B">
        <w:rPr>
          <w:rFonts w:asciiTheme="minorEastAsia" w:eastAsiaTheme="minorEastAsia" w:hAnsiTheme="minorEastAsia" w:cs="宋体"/>
          <w:sz w:val="28"/>
          <w:szCs w:val="28"/>
          <w:u w:val="single"/>
        </w:rPr>
        <w:t xml:space="preserve">                    </w:t>
      </w:r>
      <w:r w:rsidR="00195D5B" w:rsidRPr="00195D5B">
        <w:rPr>
          <w:rFonts w:asciiTheme="minorEastAsia" w:eastAsiaTheme="minorEastAsia" w:hAnsiTheme="minorEastAsia" w:cs="宋体" w:hint="eastAsia"/>
          <w:sz w:val="28"/>
          <w:szCs w:val="28"/>
          <w:u w:val="single"/>
        </w:rPr>
        <w:t>项目</w:t>
      </w:r>
      <w:permEnd w:id="912617890"/>
    </w:p>
    <w:p w14:paraId="66471647" w14:textId="77777777" w:rsidR="00195D5B" w:rsidRDefault="00195D5B" w:rsidP="00195D5B">
      <w:pPr>
        <w:spacing w:line="360" w:lineRule="auto"/>
        <w:ind w:firstLine="420"/>
        <w:rPr>
          <w:rFonts w:ascii="宋体" w:hAnsi="宋体" w:cs="宋体"/>
          <w:sz w:val="28"/>
          <w:szCs w:val="28"/>
        </w:rPr>
      </w:pPr>
    </w:p>
    <w:p w14:paraId="502E8F43" w14:textId="77777777" w:rsidR="00960334" w:rsidRDefault="00603D85" w:rsidP="00195D5B">
      <w:pPr>
        <w:spacing w:line="360" w:lineRule="auto"/>
        <w:ind w:firstLine="420"/>
        <w:rPr>
          <w:rFonts w:ascii="宋体" w:hAnsi="宋体" w:cs="宋体"/>
          <w:sz w:val="28"/>
          <w:szCs w:val="28"/>
          <w:u w:val="single"/>
        </w:rPr>
      </w:pPr>
      <w:r>
        <w:rPr>
          <w:rFonts w:ascii="宋体" w:hAnsi="宋体" w:cs="宋体" w:hint="eastAsia"/>
          <w:sz w:val="28"/>
          <w:szCs w:val="28"/>
        </w:rPr>
        <w:t>项目建设地点：</w:t>
      </w:r>
      <w:r>
        <w:rPr>
          <w:rFonts w:ascii="宋体" w:hAnsi="宋体" w:cs="宋体" w:hint="eastAsia"/>
          <w:sz w:val="28"/>
          <w:szCs w:val="28"/>
          <w:u w:val="single"/>
        </w:rPr>
        <w:t>上海市</w:t>
      </w:r>
      <w:r w:rsidR="00195D5B" w:rsidRPr="00195D5B">
        <w:rPr>
          <w:rFonts w:asciiTheme="minorEastAsia" w:eastAsiaTheme="minorEastAsia" w:hAnsiTheme="minorEastAsia" w:hint="eastAsia"/>
          <w:sz w:val="28"/>
        </w:rPr>
        <w:t xml:space="preserve"> </w:t>
      </w:r>
      <w:permStart w:id="1748202856" w:edGrp="everyone"/>
      <w:r w:rsidR="00195D5B" w:rsidRPr="00195D5B">
        <w:rPr>
          <w:rFonts w:asciiTheme="minorEastAsia" w:eastAsiaTheme="minorEastAsia" w:hAnsiTheme="minorEastAsia" w:cs="宋体" w:hint="eastAsia"/>
          <w:sz w:val="28"/>
          <w:szCs w:val="28"/>
          <w:u w:val="single"/>
        </w:rPr>
        <w:t xml:space="preserve"> </w:t>
      </w:r>
      <w:r w:rsidR="00195D5B" w:rsidRPr="00195D5B">
        <w:rPr>
          <w:rFonts w:asciiTheme="minorEastAsia" w:eastAsiaTheme="minorEastAsia" w:hAnsiTheme="minorEastAsia" w:cs="宋体"/>
          <w:sz w:val="28"/>
          <w:szCs w:val="28"/>
          <w:u w:val="single"/>
        </w:rPr>
        <w:t xml:space="preserve">            </w:t>
      </w:r>
      <w:permEnd w:id="1748202856"/>
      <w:r>
        <w:rPr>
          <w:rFonts w:ascii="宋体" w:hAnsi="宋体" w:cs="宋体" w:hint="eastAsia"/>
          <w:sz w:val="28"/>
          <w:szCs w:val="28"/>
          <w:u w:val="single"/>
        </w:rPr>
        <w:t>校区</w:t>
      </w:r>
    </w:p>
    <w:p w14:paraId="253AE5A4" w14:textId="77777777" w:rsidR="00195D5B" w:rsidRDefault="00195D5B" w:rsidP="00195D5B">
      <w:pPr>
        <w:spacing w:line="360" w:lineRule="auto"/>
        <w:ind w:firstLine="420"/>
        <w:rPr>
          <w:rFonts w:ascii="宋体" w:hAnsi="宋体" w:cs="宋体"/>
          <w:sz w:val="28"/>
          <w:szCs w:val="28"/>
          <w:u w:val="single"/>
        </w:rPr>
      </w:pPr>
    </w:p>
    <w:p w14:paraId="5F88986C" w14:textId="77777777" w:rsidR="00195D5B" w:rsidRDefault="00603D85" w:rsidP="00195D5B">
      <w:pPr>
        <w:spacing w:line="360" w:lineRule="auto"/>
        <w:ind w:firstLine="420"/>
        <w:rPr>
          <w:rFonts w:eastAsia="楷体_GB2312"/>
          <w:sz w:val="28"/>
        </w:rPr>
      </w:pPr>
      <w:r>
        <w:rPr>
          <w:rFonts w:ascii="宋体" w:hAnsi="宋体" w:cs="宋体" w:hint="eastAsia"/>
          <w:sz w:val="28"/>
          <w:szCs w:val="28"/>
        </w:rPr>
        <w:t>合同编号：</w:t>
      </w:r>
      <w:r w:rsidR="00195D5B">
        <w:rPr>
          <w:rFonts w:hint="eastAsia"/>
          <w:sz w:val="28"/>
        </w:rPr>
        <w:t xml:space="preserve"> </w:t>
      </w:r>
      <w:permStart w:id="25181290" w:edGrp="everyone"/>
      <w:r w:rsidR="00195D5B">
        <w:rPr>
          <w:sz w:val="28"/>
        </w:rPr>
        <w:t xml:space="preserve"> </w:t>
      </w:r>
      <w:r w:rsidR="00195D5B" w:rsidRPr="00B75DE6">
        <w:rPr>
          <w:rFonts w:ascii="楷体_GB2312" w:eastAsia="楷体_GB2312" w:hint="eastAsia"/>
          <w:bCs/>
          <w:sz w:val="28"/>
        </w:rPr>
        <w:t>招工2022C</w:t>
      </w:r>
      <w:r w:rsidR="00195D5B">
        <w:rPr>
          <w:rFonts w:ascii="楷体_GB2312" w:eastAsia="楷体_GB2312"/>
          <w:bCs/>
          <w:sz w:val="28"/>
        </w:rPr>
        <w:t xml:space="preserve"> </w:t>
      </w:r>
      <w:r w:rsidR="00195D5B" w:rsidRPr="00B75DE6">
        <w:rPr>
          <w:rFonts w:ascii="楷体_GB2312" w:eastAsia="楷体_GB2312" w:hint="eastAsia"/>
          <w:bCs/>
          <w:sz w:val="28"/>
          <w:u w:val="single"/>
        </w:rPr>
        <w:t xml:space="preserve"> </w:t>
      </w:r>
      <w:r w:rsidR="00195D5B" w:rsidRPr="00B75DE6">
        <w:rPr>
          <w:rFonts w:ascii="楷体_GB2312" w:eastAsia="楷体_GB2312"/>
          <w:bCs/>
          <w:sz w:val="28"/>
          <w:u w:val="single"/>
        </w:rPr>
        <w:t xml:space="preserve"> </w:t>
      </w:r>
      <w:r w:rsidR="00195D5B">
        <w:rPr>
          <w:rFonts w:ascii="楷体_GB2312" w:eastAsia="楷体_GB2312"/>
          <w:bCs/>
          <w:sz w:val="28"/>
          <w:u w:val="single"/>
        </w:rPr>
        <w:t xml:space="preserve">    </w:t>
      </w:r>
      <w:r w:rsidR="00195D5B" w:rsidRPr="00B75DE6">
        <w:rPr>
          <w:rFonts w:ascii="楷体_GB2312" w:eastAsia="楷体_GB2312"/>
          <w:bCs/>
          <w:sz w:val="28"/>
          <w:u w:val="single"/>
        </w:rPr>
        <w:t xml:space="preserve">  </w:t>
      </w:r>
    </w:p>
    <w:permEnd w:id="25181290"/>
    <w:p w14:paraId="164C4AE4" w14:textId="77777777" w:rsidR="00960334" w:rsidRDefault="00960334" w:rsidP="00195D5B">
      <w:pPr>
        <w:spacing w:line="360" w:lineRule="auto"/>
        <w:ind w:firstLine="420"/>
        <w:rPr>
          <w:rFonts w:ascii="宋体" w:hAnsi="宋体" w:cs="宋体"/>
          <w:sz w:val="28"/>
          <w:szCs w:val="28"/>
          <w:u w:val="single"/>
        </w:rPr>
      </w:pPr>
    </w:p>
    <w:p w14:paraId="07E1D6A3" w14:textId="77777777" w:rsidR="00960334" w:rsidRDefault="00603D85" w:rsidP="00195D5B">
      <w:pPr>
        <w:spacing w:line="360" w:lineRule="auto"/>
        <w:ind w:firstLine="420"/>
        <w:rPr>
          <w:rFonts w:ascii="宋体" w:hAnsi="宋体" w:cs="宋体"/>
          <w:sz w:val="28"/>
          <w:szCs w:val="28"/>
        </w:rPr>
      </w:pPr>
      <w:r>
        <w:rPr>
          <w:rFonts w:ascii="宋体" w:hAnsi="宋体" w:cs="宋体" w:hint="eastAsia"/>
          <w:sz w:val="28"/>
          <w:szCs w:val="28"/>
        </w:rPr>
        <w:t>委托方（甲方）：</w:t>
      </w:r>
      <w:r w:rsidRPr="00195D5B">
        <w:rPr>
          <w:rFonts w:ascii="宋体" w:hAnsi="宋体" w:cs="宋体" w:hint="eastAsia"/>
          <w:sz w:val="28"/>
          <w:szCs w:val="28"/>
        </w:rPr>
        <w:t xml:space="preserve"> 上海交通大学  </w:t>
      </w:r>
    </w:p>
    <w:p w14:paraId="7DF3DB77" w14:textId="77777777" w:rsidR="00195D5B" w:rsidRPr="00195D5B" w:rsidRDefault="00195D5B" w:rsidP="00195D5B">
      <w:pPr>
        <w:spacing w:line="360" w:lineRule="auto"/>
        <w:ind w:firstLine="420"/>
        <w:rPr>
          <w:rFonts w:ascii="宋体" w:hAnsi="宋体" w:cs="宋体"/>
          <w:sz w:val="28"/>
          <w:szCs w:val="28"/>
        </w:rPr>
      </w:pPr>
    </w:p>
    <w:p w14:paraId="0F376389" w14:textId="77777777" w:rsidR="00960334" w:rsidRDefault="00603D85" w:rsidP="00195D5B">
      <w:pPr>
        <w:spacing w:line="360" w:lineRule="auto"/>
        <w:ind w:firstLine="420"/>
        <w:rPr>
          <w:rFonts w:ascii="宋体" w:hAnsi="宋体" w:cs="宋体"/>
          <w:sz w:val="28"/>
          <w:szCs w:val="28"/>
        </w:rPr>
      </w:pPr>
      <w:r>
        <w:rPr>
          <w:rFonts w:ascii="宋体" w:hAnsi="宋体" w:cs="宋体" w:hint="eastAsia"/>
          <w:sz w:val="28"/>
          <w:szCs w:val="28"/>
        </w:rPr>
        <w:t>承接方（乙方）：</w:t>
      </w:r>
      <w:r w:rsidR="00195D5B" w:rsidRPr="00195D5B">
        <w:rPr>
          <w:rFonts w:ascii="宋体" w:hAnsi="宋体" w:cs="宋体" w:hint="eastAsia"/>
          <w:sz w:val="28"/>
          <w:szCs w:val="28"/>
        </w:rPr>
        <w:t xml:space="preserve"> </w:t>
      </w:r>
      <w:permStart w:id="1279214744" w:edGrp="everyone"/>
      <w:r w:rsidR="00195D5B" w:rsidRPr="00195D5B">
        <w:rPr>
          <w:rFonts w:ascii="宋体" w:hAnsi="宋体" w:cs="宋体" w:hint="eastAsia"/>
          <w:sz w:val="28"/>
          <w:szCs w:val="28"/>
        </w:rPr>
        <w:t xml:space="preserve"> </w:t>
      </w:r>
      <w:r w:rsidR="00195D5B" w:rsidRPr="00195D5B">
        <w:rPr>
          <w:rFonts w:ascii="宋体" w:hAnsi="宋体" w:cs="宋体"/>
          <w:sz w:val="28"/>
          <w:szCs w:val="28"/>
        </w:rPr>
        <w:t xml:space="preserve">                  </w:t>
      </w:r>
    </w:p>
    <w:permEnd w:id="1279214744"/>
    <w:p w14:paraId="5AF2499F" w14:textId="77777777" w:rsidR="00195D5B" w:rsidRPr="00195D5B" w:rsidRDefault="00195D5B" w:rsidP="00195D5B">
      <w:pPr>
        <w:spacing w:line="360" w:lineRule="auto"/>
        <w:ind w:firstLine="420"/>
        <w:rPr>
          <w:rFonts w:ascii="宋体" w:hAnsi="宋体" w:cs="宋体"/>
          <w:sz w:val="28"/>
          <w:szCs w:val="28"/>
        </w:rPr>
      </w:pPr>
    </w:p>
    <w:p w14:paraId="1BFF4436" w14:textId="77777777" w:rsidR="00960334" w:rsidRDefault="00603D85" w:rsidP="00195D5B">
      <w:pPr>
        <w:spacing w:line="360" w:lineRule="auto"/>
        <w:ind w:firstLine="420"/>
        <w:rPr>
          <w:rFonts w:ascii="宋体" w:hAnsi="宋体" w:cs="宋体"/>
          <w:sz w:val="28"/>
          <w:szCs w:val="28"/>
        </w:rPr>
      </w:pPr>
      <w:r>
        <w:rPr>
          <w:rFonts w:ascii="宋体" w:hAnsi="宋体" w:cs="宋体" w:hint="eastAsia"/>
          <w:sz w:val="28"/>
          <w:szCs w:val="28"/>
        </w:rPr>
        <w:t>签订日期</w:t>
      </w:r>
      <w:r w:rsidR="00195D5B">
        <w:rPr>
          <w:rFonts w:hint="eastAsia"/>
          <w:sz w:val="28"/>
        </w:rPr>
        <w:t>：</w:t>
      </w:r>
      <w:permStart w:id="31606474" w:edGrp="everyone"/>
      <w:r w:rsidR="00195D5B">
        <w:rPr>
          <w:rFonts w:eastAsia="楷体_GB2312"/>
          <w:bCs/>
          <w:sz w:val="28"/>
        </w:rPr>
        <w:t>202</w:t>
      </w:r>
      <w:r w:rsidR="00195D5B">
        <w:rPr>
          <w:rFonts w:eastAsia="楷体_GB2312" w:hint="eastAsia"/>
          <w:bCs/>
          <w:sz w:val="28"/>
        </w:rPr>
        <w:t>2</w:t>
      </w:r>
      <w:r w:rsidR="00195D5B">
        <w:rPr>
          <w:rFonts w:eastAsia="楷体_GB2312"/>
          <w:bCs/>
          <w:sz w:val="28"/>
        </w:rPr>
        <w:t>年</w:t>
      </w:r>
      <w:r w:rsidR="00195D5B">
        <w:rPr>
          <w:rFonts w:eastAsia="楷体_GB2312" w:hint="eastAsia"/>
          <w:bCs/>
          <w:sz w:val="28"/>
        </w:rPr>
        <w:t xml:space="preserve">  </w:t>
      </w:r>
      <w:r w:rsidR="00195D5B">
        <w:rPr>
          <w:rFonts w:eastAsia="楷体_GB2312"/>
          <w:bCs/>
          <w:sz w:val="28"/>
        </w:rPr>
        <w:t>月</w:t>
      </w:r>
      <w:r w:rsidR="00195D5B">
        <w:rPr>
          <w:rFonts w:eastAsia="楷体_GB2312" w:hint="eastAsia"/>
          <w:bCs/>
          <w:sz w:val="28"/>
        </w:rPr>
        <w:t xml:space="preserve">  </w:t>
      </w:r>
      <w:r w:rsidR="00195D5B">
        <w:rPr>
          <w:rFonts w:eastAsia="楷体_GB2312"/>
          <w:bCs/>
          <w:sz w:val="28"/>
        </w:rPr>
        <w:t>日</w:t>
      </w:r>
      <w:permEnd w:id="31606474"/>
    </w:p>
    <w:p w14:paraId="2AE8913A" w14:textId="77777777" w:rsidR="00960334" w:rsidRDefault="00960334">
      <w:pPr>
        <w:jc w:val="center"/>
        <w:rPr>
          <w:rFonts w:ascii="宋体" w:hAnsi="宋体" w:cs="宋体"/>
          <w:sz w:val="28"/>
          <w:szCs w:val="28"/>
        </w:rPr>
      </w:pPr>
    </w:p>
    <w:p w14:paraId="37182E18" w14:textId="77777777" w:rsidR="00960334" w:rsidRDefault="00960334">
      <w:pPr>
        <w:jc w:val="center"/>
        <w:rPr>
          <w:rFonts w:ascii="宋体" w:hAnsi="宋体" w:cs="宋体"/>
          <w:b/>
          <w:sz w:val="48"/>
          <w:szCs w:val="48"/>
        </w:rPr>
      </w:pPr>
    </w:p>
    <w:p w14:paraId="35AD2842" w14:textId="77777777" w:rsidR="00960334" w:rsidRDefault="00960334">
      <w:pPr>
        <w:rPr>
          <w:sz w:val="28"/>
          <w:szCs w:val="28"/>
        </w:rPr>
      </w:pPr>
    </w:p>
    <w:p w14:paraId="4EEE4823" w14:textId="77777777" w:rsidR="00960334" w:rsidRDefault="00960334">
      <w:pPr>
        <w:ind w:firstLine="420"/>
        <w:rPr>
          <w:sz w:val="28"/>
        </w:rPr>
      </w:pPr>
    </w:p>
    <w:p w14:paraId="26525097" w14:textId="77777777" w:rsidR="00960334" w:rsidRDefault="00960334">
      <w:pPr>
        <w:jc w:val="center"/>
        <w:rPr>
          <w:rFonts w:ascii="宋体" w:hAnsi="宋体" w:cs="宋体"/>
          <w:b/>
          <w:sz w:val="48"/>
          <w:szCs w:val="48"/>
        </w:rPr>
      </w:pPr>
    </w:p>
    <w:p w14:paraId="3EEA7D95" w14:textId="77777777" w:rsidR="00960334" w:rsidRDefault="00960334">
      <w:pPr>
        <w:jc w:val="center"/>
        <w:rPr>
          <w:rFonts w:ascii="宋体" w:hAnsi="宋体" w:cs="宋体"/>
          <w:b/>
          <w:sz w:val="48"/>
          <w:szCs w:val="48"/>
        </w:rPr>
      </w:pPr>
    </w:p>
    <w:p w14:paraId="44E096F8" w14:textId="77777777" w:rsidR="00960334" w:rsidRDefault="00960334">
      <w:pPr>
        <w:rPr>
          <w:rFonts w:ascii="宋体" w:hAnsi="宋体" w:cs="宋体"/>
          <w:b/>
          <w:sz w:val="48"/>
          <w:szCs w:val="48"/>
        </w:rPr>
      </w:pPr>
    </w:p>
    <w:p w14:paraId="770C79C3" w14:textId="77777777" w:rsidR="00960334" w:rsidRDefault="00603D85">
      <w:pPr>
        <w:jc w:val="center"/>
        <w:rPr>
          <w:rFonts w:ascii="宋体" w:hAnsi="宋体" w:cs="宋体"/>
          <w:b/>
          <w:sz w:val="48"/>
          <w:szCs w:val="48"/>
        </w:rPr>
      </w:pPr>
      <w:r>
        <w:rPr>
          <w:rFonts w:ascii="宋体" w:hAnsi="宋体" w:cs="宋体" w:hint="eastAsia"/>
          <w:b/>
          <w:sz w:val="48"/>
          <w:szCs w:val="48"/>
        </w:rPr>
        <w:t>说    明</w:t>
      </w:r>
    </w:p>
    <w:p w14:paraId="34A82D98" w14:textId="77777777" w:rsidR="00960334" w:rsidRDefault="00960334">
      <w:pPr>
        <w:ind w:firstLine="420"/>
        <w:jc w:val="center"/>
        <w:rPr>
          <w:rFonts w:ascii="宋体" w:hAnsi="宋体" w:cs="宋体"/>
          <w:b/>
          <w:sz w:val="48"/>
          <w:szCs w:val="48"/>
        </w:rPr>
      </w:pPr>
    </w:p>
    <w:p w14:paraId="32E9EE85" w14:textId="77777777" w:rsidR="00960334" w:rsidRDefault="00603D85">
      <w:pPr>
        <w:spacing w:line="360" w:lineRule="auto"/>
        <w:rPr>
          <w:rFonts w:ascii="宋体" w:hAnsi="宋体" w:cs="宋体"/>
          <w:sz w:val="28"/>
          <w:szCs w:val="28"/>
        </w:rPr>
      </w:pPr>
      <w:r>
        <w:rPr>
          <w:rFonts w:ascii="宋体" w:hAnsi="宋体" w:cs="宋体" w:hint="eastAsia"/>
          <w:sz w:val="28"/>
          <w:szCs w:val="28"/>
        </w:rPr>
        <w:t>一、凡在上海地区承担建设工程勘察任务的单位，统一使用本合同。</w:t>
      </w:r>
    </w:p>
    <w:p w14:paraId="53703709" w14:textId="77777777" w:rsidR="00960334" w:rsidRDefault="00603D85">
      <w:pPr>
        <w:spacing w:line="360" w:lineRule="auto"/>
        <w:rPr>
          <w:rFonts w:ascii="宋体" w:hAnsi="宋体" w:cs="宋体"/>
          <w:sz w:val="28"/>
          <w:szCs w:val="28"/>
        </w:rPr>
      </w:pPr>
      <w:r>
        <w:rPr>
          <w:rFonts w:ascii="宋体" w:hAnsi="宋体" w:cs="宋体" w:hint="eastAsia"/>
          <w:sz w:val="28"/>
          <w:szCs w:val="28"/>
        </w:rPr>
        <w:t>二、填写本合同时，必须使用正楷，字迹工整清晰，填写内容准确齐全。</w:t>
      </w:r>
    </w:p>
    <w:p w14:paraId="12FC427E" w14:textId="77777777" w:rsidR="00960334" w:rsidRDefault="00603D85">
      <w:pPr>
        <w:spacing w:line="360" w:lineRule="auto"/>
        <w:rPr>
          <w:rFonts w:ascii="宋体" w:hAnsi="宋体" w:cs="宋体"/>
          <w:sz w:val="28"/>
          <w:szCs w:val="28"/>
        </w:rPr>
      </w:pPr>
      <w:r>
        <w:rPr>
          <w:rFonts w:ascii="宋体" w:hAnsi="宋体" w:cs="宋体" w:hint="eastAsia"/>
          <w:sz w:val="28"/>
          <w:szCs w:val="28"/>
        </w:rPr>
        <w:t>三、本合同由上海市建设和管理委员会、上海市工商行政管理局共同制定，上海市建筑业管理办公室印制，任何单位不得翻印。</w:t>
      </w:r>
    </w:p>
    <w:p w14:paraId="728F96AA" w14:textId="77777777" w:rsidR="00960334" w:rsidRDefault="00960334">
      <w:pPr>
        <w:ind w:firstLineChars="200" w:firstLine="560"/>
        <w:rPr>
          <w:rFonts w:ascii="宋体" w:hAnsi="宋体" w:cs="宋体"/>
          <w:sz w:val="28"/>
          <w:szCs w:val="28"/>
        </w:rPr>
      </w:pPr>
    </w:p>
    <w:p w14:paraId="0993EF1F" w14:textId="77777777" w:rsidR="00960334" w:rsidRDefault="00960334">
      <w:pPr>
        <w:ind w:firstLineChars="200" w:firstLine="560"/>
        <w:rPr>
          <w:rFonts w:ascii="宋体" w:hAnsi="宋体" w:cs="宋体"/>
          <w:sz w:val="28"/>
          <w:szCs w:val="28"/>
        </w:rPr>
      </w:pPr>
    </w:p>
    <w:p w14:paraId="0B493961" w14:textId="77777777" w:rsidR="00960334" w:rsidRDefault="00960334">
      <w:pPr>
        <w:ind w:firstLineChars="200" w:firstLine="560"/>
        <w:rPr>
          <w:rFonts w:ascii="宋体" w:hAnsi="宋体" w:cs="宋体"/>
          <w:sz w:val="28"/>
          <w:szCs w:val="28"/>
        </w:rPr>
      </w:pPr>
    </w:p>
    <w:p w14:paraId="132AEBCC" w14:textId="77777777" w:rsidR="00960334" w:rsidRDefault="00960334">
      <w:pPr>
        <w:ind w:firstLineChars="200" w:firstLine="560"/>
        <w:rPr>
          <w:rFonts w:ascii="宋体" w:hAnsi="宋体" w:cs="宋体"/>
          <w:sz w:val="28"/>
          <w:szCs w:val="28"/>
        </w:rPr>
      </w:pPr>
    </w:p>
    <w:p w14:paraId="70A4B55E" w14:textId="77777777" w:rsidR="00960334" w:rsidRDefault="00960334">
      <w:pPr>
        <w:ind w:firstLineChars="200" w:firstLine="560"/>
        <w:rPr>
          <w:rFonts w:ascii="宋体" w:hAnsi="宋体" w:cs="宋体"/>
          <w:sz w:val="28"/>
          <w:szCs w:val="28"/>
        </w:rPr>
      </w:pPr>
    </w:p>
    <w:p w14:paraId="79CEC331" w14:textId="77777777" w:rsidR="00960334" w:rsidRDefault="00960334">
      <w:pPr>
        <w:ind w:firstLineChars="200" w:firstLine="560"/>
        <w:rPr>
          <w:rFonts w:ascii="宋体" w:hAnsi="宋体" w:cs="宋体"/>
          <w:sz w:val="28"/>
          <w:szCs w:val="28"/>
        </w:rPr>
      </w:pPr>
    </w:p>
    <w:p w14:paraId="0C232C4F" w14:textId="77777777" w:rsidR="00960334" w:rsidRDefault="00960334">
      <w:pPr>
        <w:ind w:firstLine="420"/>
        <w:jc w:val="center"/>
        <w:rPr>
          <w:rFonts w:ascii="宋体" w:hAnsi="宋体" w:cs="宋体"/>
          <w:u w:val="single"/>
        </w:rPr>
      </w:pPr>
    </w:p>
    <w:p w14:paraId="3C678FC4" w14:textId="77777777" w:rsidR="00960334" w:rsidRDefault="00603D85">
      <w:pPr>
        <w:ind w:firstLine="420"/>
        <w:jc w:val="center"/>
        <w:rPr>
          <w:rFonts w:ascii="宋体" w:hAnsi="宋体" w:cs="宋体"/>
          <w:b/>
          <w:spacing w:val="60"/>
          <w:sz w:val="36"/>
          <w:szCs w:val="36"/>
        </w:rPr>
      </w:pPr>
      <w:r>
        <w:rPr>
          <w:rFonts w:ascii="宋体" w:hAnsi="宋体" w:cs="宋体" w:hint="eastAsia"/>
          <w:b/>
          <w:spacing w:val="60"/>
          <w:sz w:val="36"/>
          <w:szCs w:val="36"/>
        </w:rPr>
        <w:br w:type="page"/>
      </w:r>
      <w:r>
        <w:rPr>
          <w:rFonts w:ascii="宋体" w:hAnsi="宋体" w:cs="宋体" w:hint="eastAsia"/>
          <w:b/>
          <w:spacing w:val="60"/>
          <w:sz w:val="36"/>
          <w:szCs w:val="36"/>
        </w:rPr>
        <w:lastRenderedPageBreak/>
        <w:t>建设工程勘察合同</w:t>
      </w:r>
    </w:p>
    <w:p w14:paraId="6C032D77" w14:textId="77777777" w:rsidR="00960334" w:rsidRDefault="00603D85">
      <w:pPr>
        <w:spacing w:line="360" w:lineRule="auto"/>
        <w:ind w:leftChars="200" w:left="420"/>
        <w:rPr>
          <w:rFonts w:ascii="宋体" w:hAnsi="宋体" w:cs="宋体"/>
          <w:sz w:val="28"/>
          <w:szCs w:val="28"/>
        </w:rPr>
      </w:pPr>
      <w:r>
        <w:rPr>
          <w:rFonts w:ascii="宋体" w:hAnsi="宋体" w:cs="宋体" w:hint="eastAsia"/>
          <w:sz w:val="28"/>
          <w:szCs w:val="28"/>
        </w:rPr>
        <w:t>委托方(甲方)：</w:t>
      </w:r>
      <w:r>
        <w:rPr>
          <w:rFonts w:ascii="宋体" w:hAnsi="宋体" w:cs="宋体" w:hint="eastAsia"/>
          <w:sz w:val="28"/>
          <w:szCs w:val="28"/>
          <w:u w:val="single"/>
        </w:rPr>
        <w:t>上海交通大学</w:t>
      </w:r>
    </w:p>
    <w:p w14:paraId="50F41136" w14:textId="77777777" w:rsidR="00960334" w:rsidRDefault="00603D85" w:rsidP="00195D5B">
      <w:pPr>
        <w:ind w:firstLine="420"/>
        <w:rPr>
          <w:rFonts w:ascii="宋体" w:hAnsi="宋体" w:cs="宋体"/>
          <w:sz w:val="28"/>
          <w:szCs w:val="28"/>
        </w:rPr>
      </w:pPr>
      <w:r>
        <w:rPr>
          <w:rFonts w:ascii="宋体" w:hAnsi="宋体" w:cs="宋体" w:hint="eastAsia"/>
          <w:sz w:val="28"/>
          <w:szCs w:val="28"/>
        </w:rPr>
        <w:t>承接方(乙方)：</w:t>
      </w:r>
      <w:r w:rsidR="00195D5B" w:rsidRPr="00195D5B">
        <w:rPr>
          <w:rFonts w:ascii="宋体" w:hAnsi="宋体" w:hint="eastAsia"/>
          <w:sz w:val="28"/>
        </w:rPr>
        <w:t xml:space="preserve"> </w:t>
      </w:r>
      <w:permStart w:id="1866031156" w:edGrp="everyone"/>
      <w:r w:rsidR="00195D5B" w:rsidRPr="00195D5B">
        <w:rPr>
          <w:rFonts w:ascii="宋体" w:hAnsi="宋体"/>
          <w:sz w:val="28"/>
        </w:rPr>
        <w:t xml:space="preserve"> </w:t>
      </w:r>
      <w:r w:rsidR="00195D5B" w:rsidRPr="00195D5B">
        <w:rPr>
          <w:rFonts w:ascii="宋体" w:hAnsi="宋体" w:hint="eastAsia"/>
          <w:bCs/>
          <w:sz w:val="28"/>
          <w:u w:val="single"/>
        </w:rPr>
        <w:t xml:space="preserve"> </w:t>
      </w:r>
      <w:r w:rsidR="00195D5B" w:rsidRPr="00195D5B">
        <w:rPr>
          <w:rFonts w:ascii="宋体" w:hAnsi="宋体"/>
          <w:bCs/>
          <w:sz w:val="28"/>
          <w:u w:val="single"/>
        </w:rPr>
        <w:t xml:space="preserve">                    </w:t>
      </w:r>
      <w:permEnd w:id="1866031156"/>
      <w:r w:rsidRPr="00195D5B">
        <w:rPr>
          <w:rFonts w:ascii="宋体" w:hAnsi="宋体" w:cs="宋体" w:hint="eastAsia"/>
          <w:sz w:val="28"/>
          <w:szCs w:val="28"/>
          <w:u w:val="single"/>
        </w:rPr>
        <w:t>_</w:t>
      </w:r>
      <w:r w:rsidRPr="00195D5B">
        <w:rPr>
          <w:rFonts w:ascii="宋体" w:hAnsi="宋体" w:cs="宋体" w:hint="eastAsia"/>
          <w:sz w:val="28"/>
          <w:szCs w:val="28"/>
        </w:rPr>
        <w:t xml:space="preserve"> </w:t>
      </w:r>
      <w:r>
        <w:rPr>
          <w:rFonts w:ascii="宋体" w:hAnsi="宋体" w:cs="宋体" w:hint="eastAsia"/>
          <w:sz w:val="28"/>
          <w:szCs w:val="28"/>
        </w:rPr>
        <w:t xml:space="preserve"> </w:t>
      </w:r>
    </w:p>
    <w:p w14:paraId="3E451C82" w14:textId="77777777" w:rsidR="00960334" w:rsidRDefault="00603D85" w:rsidP="00195D5B">
      <w:pPr>
        <w:ind w:firstLine="420"/>
        <w:rPr>
          <w:rFonts w:ascii="宋体" w:hAnsi="宋体"/>
          <w:sz w:val="24"/>
          <w:szCs w:val="24"/>
        </w:rPr>
      </w:pPr>
      <w:r>
        <w:rPr>
          <w:rFonts w:ascii="宋体" w:hAnsi="宋体" w:cs="宋体" w:hint="eastAsia"/>
          <w:sz w:val="28"/>
          <w:szCs w:val="28"/>
        </w:rPr>
        <w:t>甲方委托乙方承担</w:t>
      </w:r>
      <w:r w:rsidR="002550F5">
        <w:rPr>
          <w:rFonts w:ascii="宋体" w:hAnsi="宋体" w:cs="宋体" w:hint="eastAsia"/>
          <w:sz w:val="28"/>
          <w:szCs w:val="28"/>
          <w:u w:val="single"/>
        </w:rPr>
        <w:t>上海交通大学</w:t>
      </w:r>
      <w:r w:rsidR="00195D5B">
        <w:rPr>
          <w:rFonts w:hint="eastAsia"/>
          <w:sz w:val="28"/>
        </w:rPr>
        <w:t xml:space="preserve"> </w:t>
      </w:r>
      <w:permStart w:id="70594112" w:edGrp="everyone"/>
      <w:r w:rsidR="00195D5B" w:rsidRPr="00195D5B">
        <w:rPr>
          <w:rFonts w:ascii="宋体" w:hAnsi="宋体"/>
          <w:sz w:val="28"/>
          <w:u w:val="single"/>
        </w:rPr>
        <w:t xml:space="preserve"> </w:t>
      </w:r>
      <w:r w:rsidR="00195D5B" w:rsidRPr="00195D5B">
        <w:rPr>
          <w:rFonts w:ascii="宋体" w:hAnsi="宋体" w:hint="eastAsia"/>
          <w:sz w:val="28"/>
          <w:u w:val="single"/>
        </w:rPr>
        <w:t xml:space="preserve"> </w:t>
      </w:r>
      <w:r w:rsidR="00195D5B" w:rsidRPr="00195D5B">
        <w:rPr>
          <w:rFonts w:ascii="宋体" w:hAnsi="宋体"/>
          <w:sz w:val="28"/>
          <w:u w:val="single"/>
        </w:rPr>
        <w:t xml:space="preserve">                    </w:t>
      </w:r>
      <w:permEnd w:id="70594112"/>
      <w:r w:rsidR="002550F5" w:rsidRPr="00195D5B">
        <w:rPr>
          <w:rFonts w:ascii="宋体" w:hAnsi="宋体" w:hint="eastAsia"/>
          <w:sz w:val="28"/>
        </w:rPr>
        <w:t>项</w:t>
      </w:r>
      <w:r w:rsidR="002550F5">
        <w:rPr>
          <w:rFonts w:ascii="宋体" w:hAnsi="宋体" w:cs="宋体" w:hint="eastAsia"/>
          <w:sz w:val="28"/>
          <w:szCs w:val="28"/>
          <w:u w:val="single"/>
        </w:rPr>
        <w:t>目</w:t>
      </w:r>
      <w:r>
        <w:rPr>
          <w:rFonts w:ascii="宋体" w:hAnsi="宋体" w:cs="宋体" w:hint="eastAsia"/>
          <w:sz w:val="28"/>
          <w:szCs w:val="28"/>
        </w:rPr>
        <w:t>工程勘察，经双方协商一致签订本合同。</w:t>
      </w:r>
    </w:p>
    <w:p w14:paraId="7C638389" w14:textId="77777777" w:rsidR="00960334" w:rsidRDefault="00603D85">
      <w:pPr>
        <w:spacing w:line="360" w:lineRule="auto"/>
        <w:ind w:firstLineChars="200" w:firstLine="560"/>
        <w:jc w:val="center"/>
        <w:rPr>
          <w:rFonts w:ascii="宋体" w:hAnsi="宋体" w:cs="宋体"/>
          <w:sz w:val="28"/>
          <w:szCs w:val="28"/>
        </w:rPr>
      </w:pPr>
      <w:r>
        <w:rPr>
          <w:rFonts w:ascii="宋体" w:hAnsi="宋体" w:cs="宋体" w:hint="eastAsia"/>
          <w:sz w:val="28"/>
          <w:szCs w:val="28"/>
        </w:rPr>
        <w:t>第一条  本合同依据下列文件签订：</w:t>
      </w:r>
    </w:p>
    <w:p w14:paraId="10BA1695"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1.1《中华人民共和国</w:t>
      </w:r>
      <w:r w:rsidR="00732696">
        <w:rPr>
          <w:rFonts w:ascii="宋体" w:hAnsi="宋体" w:cs="宋体" w:hint="eastAsia"/>
          <w:sz w:val="28"/>
          <w:szCs w:val="28"/>
        </w:rPr>
        <w:t>民法典</w:t>
      </w:r>
      <w:r>
        <w:rPr>
          <w:rFonts w:ascii="宋体" w:hAnsi="宋体" w:cs="宋体" w:hint="eastAsia"/>
          <w:sz w:val="28"/>
          <w:szCs w:val="28"/>
        </w:rPr>
        <w:t>》。</w:t>
      </w:r>
    </w:p>
    <w:p w14:paraId="4E0116B0"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1.2国家及上海市有关工程勘察设计管理法规和规章。</w:t>
      </w:r>
    </w:p>
    <w:p w14:paraId="1AD03F7F"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1.3建设工程批准文件。</w:t>
      </w:r>
    </w:p>
    <w:p w14:paraId="4220B1A5" w14:textId="77777777" w:rsidR="00960334" w:rsidRDefault="00603D85">
      <w:pPr>
        <w:spacing w:line="360" w:lineRule="auto"/>
        <w:rPr>
          <w:rFonts w:ascii="宋体" w:hAnsi="宋体" w:cs="宋体"/>
          <w:sz w:val="28"/>
          <w:szCs w:val="28"/>
        </w:rPr>
      </w:pPr>
      <w:r>
        <w:rPr>
          <w:rFonts w:ascii="宋体" w:hAnsi="宋体" w:cs="宋体" w:hint="eastAsia"/>
          <w:sz w:val="28"/>
          <w:szCs w:val="28"/>
        </w:rPr>
        <w:t>第二条  本合同工程项目的名称、地点、规模、勘察内容及阶段：</w:t>
      </w:r>
    </w:p>
    <w:p w14:paraId="7B4BDDDB" w14:textId="77777777" w:rsidR="00960334" w:rsidRDefault="00603D85" w:rsidP="009F468A">
      <w:pPr>
        <w:spacing w:line="360" w:lineRule="auto"/>
        <w:ind w:firstLineChars="200" w:firstLine="560"/>
        <w:rPr>
          <w:rFonts w:ascii="宋体" w:hAnsi="宋体" w:cs="宋体"/>
          <w:sz w:val="28"/>
          <w:szCs w:val="28"/>
          <w:u w:val="single"/>
        </w:rPr>
      </w:pPr>
      <w:r>
        <w:rPr>
          <w:rFonts w:ascii="宋体" w:hAnsi="宋体" w:cs="宋体" w:hint="eastAsia"/>
          <w:sz w:val="28"/>
          <w:szCs w:val="28"/>
        </w:rPr>
        <w:t>2.1工程项目的名称：</w:t>
      </w:r>
      <w:r w:rsidR="002550F5">
        <w:rPr>
          <w:rFonts w:ascii="宋体" w:hAnsi="宋体" w:cs="宋体" w:hint="eastAsia"/>
          <w:sz w:val="28"/>
          <w:szCs w:val="28"/>
          <w:u w:val="single"/>
        </w:rPr>
        <w:t>上海交通大学</w:t>
      </w:r>
      <w:r w:rsidR="00195D5B">
        <w:rPr>
          <w:rFonts w:hint="eastAsia"/>
          <w:sz w:val="28"/>
        </w:rPr>
        <w:t xml:space="preserve"> </w:t>
      </w:r>
      <w:permStart w:id="92280439" w:edGrp="everyone"/>
      <w:r w:rsidR="00195D5B" w:rsidRPr="00195D5B">
        <w:rPr>
          <w:rFonts w:ascii="宋体" w:hAnsi="宋体"/>
          <w:sz w:val="28"/>
          <w:u w:val="single"/>
        </w:rPr>
        <w:t xml:space="preserve"> </w:t>
      </w:r>
      <w:r w:rsidR="00195D5B" w:rsidRPr="00195D5B">
        <w:rPr>
          <w:rFonts w:ascii="宋体" w:hAnsi="宋体" w:hint="eastAsia"/>
          <w:sz w:val="28"/>
          <w:u w:val="single"/>
        </w:rPr>
        <w:t xml:space="preserve"> </w:t>
      </w:r>
      <w:r w:rsidR="00195D5B" w:rsidRPr="00195D5B">
        <w:rPr>
          <w:rFonts w:ascii="宋体" w:hAnsi="宋体"/>
          <w:sz w:val="28"/>
          <w:u w:val="single"/>
        </w:rPr>
        <w:t xml:space="preserve">                 </w:t>
      </w:r>
      <w:permEnd w:id="92280439"/>
      <w:r w:rsidR="002550F5">
        <w:rPr>
          <w:rFonts w:ascii="宋体" w:hAnsi="宋体" w:cs="宋体" w:hint="eastAsia"/>
          <w:sz w:val="28"/>
          <w:szCs w:val="28"/>
          <w:u w:val="single"/>
        </w:rPr>
        <w:t>项目</w:t>
      </w:r>
      <w:r>
        <w:rPr>
          <w:rFonts w:ascii="宋体" w:hAnsi="宋体" w:cs="宋体" w:hint="eastAsia"/>
          <w:sz w:val="28"/>
          <w:szCs w:val="28"/>
          <w:u w:val="single"/>
        </w:rPr>
        <w:t xml:space="preserve"> </w:t>
      </w:r>
    </w:p>
    <w:p w14:paraId="288B0F60" w14:textId="77777777" w:rsidR="00960334" w:rsidRDefault="00603D85" w:rsidP="009F468A">
      <w:pPr>
        <w:spacing w:line="360" w:lineRule="auto"/>
        <w:ind w:firstLineChars="200" w:firstLine="560"/>
        <w:rPr>
          <w:rFonts w:ascii="宋体" w:hAnsi="宋体" w:cs="宋体"/>
          <w:sz w:val="28"/>
          <w:szCs w:val="28"/>
          <w:u w:val="single"/>
        </w:rPr>
      </w:pPr>
      <w:r>
        <w:rPr>
          <w:rFonts w:ascii="宋体" w:hAnsi="宋体" w:cs="宋体" w:hint="eastAsia"/>
          <w:sz w:val="28"/>
          <w:szCs w:val="28"/>
        </w:rPr>
        <w:t>2.2工程项目的地点：</w:t>
      </w:r>
      <w:r>
        <w:rPr>
          <w:rFonts w:ascii="宋体" w:hAnsi="宋体" w:cs="宋体" w:hint="eastAsia"/>
          <w:sz w:val="28"/>
          <w:szCs w:val="28"/>
          <w:u w:val="single"/>
        </w:rPr>
        <w:t>上海市闵行区</w:t>
      </w:r>
      <w:r w:rsidR="00195D5B">
        <w:rPr>
          <w:rFonts w:hint="eastAsia"/>
          <w:sz w:val="28"/>
        </w:rPr>
        <w:t xml:space="preserve"> </w:t>
      </w:r>
      <w:permStart w:id="1974017849" w:edGrp="everyone"/>
      <w:r w:rsidR="00195D5B" w:rsidRPr="00195D5B">
        <w:rPr>
          <w:rFonts w:ascii="宋体" w:hAnsi="宋体"/>
          <w:sz w:val="28"/>
          <w:u w:val="single"/>
        </w:rPr>
        <w:t xml:space="preserve"> </w:t>
      </w:r>
      <w:r w:rsidR="00195D5B" w:rsidRPr="00195D5B">
        <w:rPr>
          <w:rFonts w:ascii="宋体" w:hAnsi="宋体" w:hint="eastAsia"/>
          <w:sz w:val="28"/>
          <w:u w:val="single"/>
        </w:rPr>
        <w:t xml:space="preserve"> </w:t>
      </w:r>
      <w:r w:rsidR="00195D5B" w:rsidRPr="00195D5B">
        <w:rPr>
          <w:rFonts w:ascii="宋体" w:hAnsi="宋体"/>
          <w:sz w:val="28"/>
          <w:u w:val="single"/>
        </w:rPr>
        <w:t xml:space="preserve">                 </w:t>
      </w:r>
      <w:permEnd w:id="1974017849"/>
      <w:r>
        <w:rPr>
          <w:rFonts w:ascii="宋体" w:hAnsi="宋体" w:cs="宋体" w:hint="eastAsia"/>
          <w:sz w:val="28"/>
          <w:szCs w:val="28"/>
          <w:u w:val="single"/>
        </w:rPr>
        <w:t>校区</w:t>
      </w:r>
    </w:p>
    <w:p w14:paraId="79D9903E" w14:textId="77777777" w:rsidR="00960334" w:rsidRDefault="00603D85">
      <w:pPr>
        <w:spacing w:line="360" w:lineRule="auto"/>
        <w:ind w:firstLineChars="200" w:firstLine="560"/>
        <w:rPr>
          <w:rFonts w:ascii="宋体" w:hAnsi="宋体" w:cs="宋体"/>
          <w:sz w:val="28"/>
          <w:szCs w:val="28"/>
          <w:u w:val="single"/>
        </w:rPr>
      </w:pPr>
      <w:r>
        <w:rPr>
          <w:rFonts w:ascii="宋体" w:hAnsi="宋体" w:cs="宋体" w:hint="eastAsia"/>
          <w:sz w:val="28"/>
          <w:szCs w:val="28"/>
        </w:rPr>
        <w:t>2.3工程项目的规模：</w:t>
      </w:r>
      <w:r w:rsidR="00195D5B">
        <w:rPr>
          <w:rFonts w:hint="eastAsia"/>
          <w:sz w:val="28"/>
        </w:rPr>
        <w:t xml:space="preserve"> </w:t>
      </w:r>
      <w:permStart w:id="1782852983" w:edGrp="everyone"/>
      <w:r w:rsidR="00195D5B" w:rsidRPr="00947612">
        <w:rPr>
          <w:rFonts w:ascii="宋体" w:hAnsi="宋体" w:cs="宋体" w:hint="eastAsia"/>
          <w:sz w:val="28"/>
          <w:szCs w:val="28"/>
          <w:u w:val="single"/>
        </w:rPr>
        <w:t>总建筑面积约</w:t>
      </w:r>
      <w:r w:rsidR="00195D5B">
        <w:rPr>
          <w:rFonts w:ascii="宋体" w:hAnsi="宋体" w:cs="宋体"/>
          <w:sz w:val="28"/>
          <w:szCs w:val="28"/>
          <w:u w:val="single"/>
        </w:rPr>
        <w:t xml:space="preserve">    </w:t>
      </w:r>
      <w:r w:rsidR="00195D5B" w:rsidRPr="00947612">
        <w:rPr>
          <w:rFonts w:ascii="宋体" w:hAnsi="宋体" w:cs="宋体" w:hint="eastAsia"/>
          <w:sz w:val="28"/>
          <w:szCs w:val="28"/>
          <w:u w:val="single"/>
        </w:rPr>
        <w:t>平方米。其中，地上建筑面积</w:t>
      </w:r>
      <w:r w:rsidR="00195D5B">
        <w:rPr>
          <w:rFonts w:ascii="宋体" w:hAnsi="宋体" w:cs="宋体"/>
          <w:sz w:val="28"/>
          <w:szCs w:val="28"/>
          <w:u w:val="single"/>
        </w:rPr>
        <w:t xml:space="preserve">   </w:t>
      </w:r>
      <w:r w:rsidR="00195D5B" w:rsidRPr="00947612">
        <w:rPr>
          <w:rFonts w:ascii="宋体" w:hAnsi="宋体" w:cs="宋体" w:hint="eastAsia"/>
          <w:sz w:val="28"/>
          <w:szCs w:val="28"/>
          <w:u w:val="single"/>
        </w:rPr>
        <w:t>平方米，为科研及辅助用房；地下建筑面积</w:t>
      </w:r>
      <w:r w:rsidR="00195D5B">
        <w:rPr>
          <w:rFonts w:ascii="宋体" w:hAnsi="宋体" w:cs="宋体"/>
          <w:sz w:val="28"/>
          <w:szCs w:val="28"/>
          <w:u w:val="single"/>
        </w:rPr>
        <w:t xml:space="preserve">   </w:t>
      </w:r>
      <w:r w:rsidR="00195D5B" w:rsidRPr="00947612">
        <w:rPr>
          <w:rFonts w:ascii="宋体" w:hAnsi="宋体" w:cs="宋体" w:hint="eastAsia"/>
          <w:sz w:val="28"/>
          <w:szCs w:val="28"/>
          <w:u w:val="single"/>
        </w:rPr>
        <w:t>平方米，为配套设备用房及停车库</w:t>
      </w:r>
      <w:r w:rsidR="00195D5B">
        <w:rPr>
          <w:rFonts w:ascii="宋体" w:hAnsi="宋体" w:cs="宋体" w:hint="eastAsia"/>
          <w:sz w:val="28"/>
          <w:szCs w:val="28"/>
          <w:u w:val="single"/>
        </w:rPr>
        <w:t>。</w:t>
      </w:r>
      <w:r w:rsidR="00195D5B" w:rsidRPr="00195D5B">
        <w:rPr>
          <w:rFonts w:ascii="宋体" w:hAnsi="宋体"/>
          <w:sz w:val="28"/>
          <w:u w:val="single"/>
        </w:rPr>
        <w:t xml:space="preserve"> </w:t>
      </w:r>
      <w:permEnd w:id="1782852983"/>
    </w:p>
    <w:p w14:paraId="2A7F8779" w14:textId="77777777" w:rsidR="00960334" w:rsidRDefault="00603D85" w:rsidP="00195D5B">
      <w:pPr>
        <w:spacing w:line="360" w:lineRule="auto"/>
        <w:ind w:firstLine="420"/>
        <w:rPr>
          <w:rFonts w:ascii="宋体" w:hAnsi="宋体" w:cs="宋体"/>
          <w:sz w:val="28"/>
          <w:szCs w:val="28"/>
          <w:u w:val="single"/>
        </w:rPr>
      </w:pPr>
      <w:r>
        <w:rPr>
          <w:rFonts w:ascii="宋体" w:hAnsi="宋体" w:cs="宋体" w:hint="eastAsia"/>
          <w:sz w:val="28"/>
          <w:szCs w:val="28"/>
        </w:rPr>
        <w:t>2.4工程特征及附注说明：</w:t>
      </w:r>
      <w:r w:rsidR="00195D5B">
        <w:rPr>
          <w:rFonts w:hint="eastAsia"/>
          <w:sz w:val="28"/>
        </w:rPr>
        <w:t xml:space="preserve"> </w:t>
      </w:r>
      <w:permStart w:id="614824184" w:edGrp="everyone"/>
      <w:r w:rsidR="00195D5B" w:rsidRPr="00195D5B">
        <w:rPr>
          <w:rFonts w:ascii="宋体" w:hAnsi="宋体"/>
          <w:sz w:val="28"/>
          <w:u w:val="single"/>
        </w:rPr>
        <w:t xml:space="preserve"> </w:t>
      </w:r>
      <w:r w:rsidR="00195D5B" w:rsidRPr="00F52512">
        <w:rPr>
          <w:rFonts w:ascii="宋体" w:hAnsi="宋体" w:cs="宋体" w:hint="eastAsia"/>
          <w:sz w:val="28"/>
          <w:szCs w:val="28"/>
          <w:u w:val="single"/>
        </w:rPr>
        <w:t>地块规划限高</w:t>
      </w:r>
      <w:r w:rsidR="00195D5B">
        <w:rPr>
          <w:rFonts w:ascii="宋体" w:hAnsi="宋体" w:cs="宋体"/>
          <w:sz w:val="28"/>
          <w:szCs w:val="28"/>
          <w:u w:val="single"/>
        </w:rPr>
        <w:t xml:space="preserve">   </w:t>
      </w:r>
      <w:r w:rsidR="00195D5B">
        <w:rPr>
          <w:rFonts w:ascii="宋体" w:hAnsi="宋体" w:cs="宋体" w:hint="eastAsia"/>
          <w:sz w:val="28"/>
          <w:szCs w:val="28"/>
          <w:u w:val="single"/>
        </w:rPr>
        <w:t xml:space="preserve">米，红线 </w:t>
      </w:r>
      <w:r w:rsidR="00195D5B">
        <w:rPr>
          <w:rFonts w:ascii="宋体" w:hAnsi="宋体" w:cs="宋体"/>
          <w:sz w:val="28"/>
          <w:szCs w:val="28"/>
          <w:u w:val="single"/>
        </w:rPr>
        <w:t xml:space="preserve">        </w:t>
      </w:r>
      <w:r w:rsidR="00195D5B" w:rsidRPr="00F52512">
        <w:rPr>
          <w:rFonts w:ascii="宋体" w:hAnsi="宋体" w:cs="宋体" w:hint="eastAsia"/>
          <w:sz w:val="28"/>
          <w:szCs w:val="28"/>
          <w:u w:val="single"/>
        </w:rPr>
        <w:t>控制线内</w:t>
      </w:r>
      <w:r w:rsidR="00195D5B">
        <w:rPr>
          <w:rFonts w:ascii="宋体" w:hAnsi="宋体" w:cs="宋体" w:hint="eastAsia"/>
          <w:sz w:val="28"/>
          <w:szCs w:val="28"/>
          <w:u w:val="single"/>
        </w:rPr>
        <w:t>。</w:t>
      </w:r>
      <w:r w:rsidR="00195D5B" w:rsidRPr="00195D5B">
        <w:rPr>
          <w:rFonts w:ascii="宋体" w:hAnsi="宋体"/>
          <w:sz w:val="28"/>
          <w:u w:val="single"/>
        </w:rPr>
        <w:t xml:space="preserve"> </w:t>
      </w:r>
      <w:permEnd w:id="614824184"/>
      <w:r>
        <w:rPr>
          <w:rFonts w:ascii="宋体" w:hAnsi="宋体" w:cs="宋体" w:hint="eastAsia"/>
          <w:sz w:val="28"/>
          <w:szCs w:val="28"/>
          <w:u w:val="single"/>
        </w:rPr>
        <w:t xml:space="preserve"> </w:t>
      </w:r>
    </w:p>
    <w:p w14:paraId="797CE4A0" w14:textId="77777777" w:rsidR="00960334" w:rsidRDefault="00603D85">
      <w:pPr>
        <w:spacing w:line="360" w:lineRule="auto"/>
        <w:ind w:firstLineChars="200" w:firstLine="560"/>
        <w:rPr>
          <w:rFonts w:ascii="宋体" w:hAnsi="宋体" w:cs="宋体"/>
          <w:sz w:val="28"/>
          <w:szCs w:val="28"/>
          <w:u w:val="single"/>
        </w:rPr>
      </w:pPr>
      <w:r>
        <w:rPr>
          <w:rFonts w:ascii="宋体" w:hAnsi="宋体" w:cs="宋体" w:hint="eastAsia"/>
          <w:sz w:val="28"/>
          <w:szCs w:val="28"/>
        </w:rPr>
        <w:t>2</w:t>
      </w:r>
      <w:r>
        <w:rPr>
          <w:rFonts w:ascii="宋体" w:hAnsi="宋体" w:cs="宋体"/>
          <w:sz w:val="28"/>
          <w:szCs w:val="28"/>
        </w:rPr>
        <w:t>.</w:t>
      </w:r>
      <w:r>
        <w:rPr>
          <w:rFonts w:ascii="宋体" w:hAnsi="宋体" w:cs="宋体" w:hint="eastAsia"/>
          <w:sz w:val="28"/>
          <w:szCs w:val="28"/>
        </w:rPr>
        <w:t>5工程项目的勘察内容：</w:t>
      </w:r>
      <w:r w:rsidR="00195D5B">
        <w:rPr>
          <w:rFonts w:hint="eastAsia"/>
          <w:sz w:val="28"/>
        </w:rPr>
        <w:t xml:space="preserve"> </w:t>
      </w:r>
      <w:permStart w:id="1912408323" w:edGrp="everyone"/>
      <w:r w:rsidR="00195D5B">
        <w:rPr>
          <w:rFonts w:ascii="宋体" w:hAnsi="宋体" w:cs="宋体" w:hint="eastAsia"/>
          <w:sz w:val="28"/>
          <w:szCs w:val="28"/>
          <w:u w:val="single"/>
        </w:rPr>
        <w:t>本合同工程建设场地地质勘察、工程地质评价，为本合同工程地基基础设计与施工、地基处理、不良地质现象的防治提供工程地质资料等。</w:t>
      </w:r>
      <w:r w:rsidR="00195D5B" w:rsidRPr="00195D5B">
        <w:rPr>
          <w:rFonts w:ascii="宋体" w:hAnsi="宋体"/>
          <w:sz w:val="28"/>
          <w:u w:val="single"/>
        </w:rPr>
        <w:t xml:space="preserve"> </w:t>
      </w:r>
      <w:permEnd w:id="1912408323"/>
    </w:p>
    <w:p w14:paraId="475BCCC1" w14:textId="77777777" w:rsidR="00960334" w:rsidRDefault="00603D85">
      <w:pPr>
        <w:spacing w:line="360" w:lineRule="auto"/>
        <w:ind w:firstLineChars="50" w:firstLine="140"/>
        <w:rPr>
          <w:rFonts w:ascii="宋体" w:hAnsi="宋体" w:cs="宋体"/>
          <w:sz w:val="28"/>
          <w:szCs w:val="28"/>
        </w:rPr>
      </w:pPr>
      <w:r>
        <w:rPr>
          <w:rFonts w:ascii="宋体" w:hAnsi="宋体" w:cs="宋体" w:hint="eastAsia"/>
          <w:sz w:val="28"/>
          <w:szCs w:val="28"/>
        </w:rPr>
        <w:t>2.6工程项目的勘察阶段：</w:t>
      </w:r>
    </w:p>
    <w:p w14:paraId="27CAE10E" w14:textId="77777777" w:rsidR="00960334" w:rsidRDefault="00603D85">
      <w:pPr>
        <w:spacing w:line="360" w:lineRule="auto"/>
        <w:rPr>
          <w:rFonts w:ascii="宋体" w:hAnsi="宋体"/>
          <w:sz w:val="28"/>
          <w:szCs w:val="28"/>
        </w:rPr>
      </w:pPr>
      <w:r>
        <w:rPr>
          <w:rFonts w:ascii="宋体" w:hAnsi="宋体" w:hint="eastAsia"/>
          <w:sz w:val="28"/>
          <w:szCs w:val="28"/>
        </w:rPr>
        <w:t xml:space="preserve">⑴ 初  </w:t>
      </w:r>
      <w:r w:rsidR="00161947">
        <w:rPr>
          <w:rFonts w:ascii="宋体" w:hAnsi="宋体" w:hint="eastAsia"/>
          <w:sz w:val="28"/>
          <w:szCs w:val="28"/>
        </w:rPr>
        <w:t>勘：</w:t>
      </w:r>
      <w:r w:rsidR="00195D5B">
        <w:rPr>
          <w:rFonts w:hint="eastAsia"/>
          <w:sz w:val="28"/>
        </w:rPr>
        <w:t xml:space="preserve"> </w:t>
      </w:r>
      <w:permStart w:id="58537980" w:edGrp="everyone"/>
      <w:r w:rsidR="00195D5B" w:rsidRPr="00195D5B">
        <w:rPr>
          <w:rFonts w:ascii="宋体" w:hAnsi="宋体"/>
          <w:sz w:val="28"/>
          <w:u w:val="single"/>
        </w:rPr>
        <w:t xml:space="preserve"> </w:t>
      </w:r>
      <w:r w:rsidR="00195D5B" w:rsidRPr="00195D5B">
        <w:rPr>
          <w:rFonts w:ascii="宋体" w:hAnsi="宋体" w:hint="eastAsia"/>
          <w:sz w:val="28"/>
          <w:u w:val="single"/>
        </w:rPr>
        <w:t xml:space="preserve"> 是/</w:t>
      </w:r>
      <w:r w:rsidR="00195D5B" w:rsidRPr="00195D5B">
        <w:rPr>
          <w:rFonts w:ascii="宋体" w:hAnsi="宋体" w:hint="eastAsia"/>
          <w:sz w:val="28"/>
          <w:szCs w:val="28"/>
          <w:u w:val="single"/>
        </w:rPr>
        <w:t>否</w:t>
      </w:r>
      <w:r w:rsidR="00195D5B" w:rsidRPr="00195D5B">
        <w:rPr>
          <w:rFonts w:ascii="宋体" w:hAnsi="宋体"/>
          <w:sz w:val="28"/>
          <w:u w:val="single"/>
        </w:rPr>
        <w:t xml:space="preserve">  </w:t>
      </w:r>
      <w:permEnd w:id="58537980"/>
    </w:p>
    <w:p w14:paraId="2D28A0DE" w14:textId="77777777" w:rsidR="00960334" w:rsidRDefault="00603D85">
      <w:pPr>
        <w:spacing w:line="360" w:lineRule="auto"/>
        <w:rPr>
          <w:rFonts w:ascii="宋体" w:hAnsi="宋体"/>
          <w:sz w:val="28"/>
          <w:szCs w:val="28"/>
          <w:u w:val="single"/>
        </w:rPr>
      </w:pPr>
      <w:r>
        <w:rPr>
          <w:rFonts w:ascii="宋体" w:hAnsi="宋体" w:hint="eastAsia"/>
          <w:sz w:val="28"/>
          <w:szCs w:val="28"/>
        </w:rPr>
        <w:lastRenderedPageBreak/>
        <w:t>⑵ 详  勘：</w:t>
      </w:r>
      <w:permStart w:id="1683127403" w:edGrp="everyone"/>
      <w:r w:rsidR="002F5A96" w:rsidRPr="00195D5B">
        <w:rPr>
          <w:rFonts w:ascii="宋体" w:hAnsi="宋体"/>
          <w:sz w:val="28"/>
          <w:u w:val="single"/>
        </w:rPr>
        <w:t xml:space="preserve"> </w:t>
      </w:r>
      <w:r w:rsidR="002F5A96" w:rsidRPr="00195D5B">
        <w:rPr>
          <w:rFonts w:ascii="宋体" w:hAnsi="宋体" w:hint="eastAsia"/>
          <w:sz w:val="28"/>
          <w:u w:val="single"/>
        </w:rPr>
        <w:t xml:space="preserve"> 是/</w:t>
      </w:r>
      <w:r w:rsidR="002F5A96" w:rsidRPr="00195D5B">
        <w:rPr>
          <w:rFonts w:ascii="宋体" w:hAnsi="宋体" w:hint="eastAsia"/>
          <w:sz w:val="28"/>
          <w:szCs w:val="28"/>
          <w:u w:val="single"/>
        </w:rPr>
        <w:t>否</w:t>
      </w:r>
      <w:r w:rsidR="002F5A96" w:rsidRPr="00195D5B">
        <w:rPr>
          <w:rFonts w:ascii="宋体" w:hAnsi="宋体"/>
          <w:sz w:val="28"/>
          <w:u w:val="single"/>
        </w:rPr>
        <w:t xml:space="preserve">  </w:t>
      </w:r>
      <w:permEnd w:id="1683127403"/>
    </w:p>
    <w:p w14:paraId="0AB022C4" w14:textId="77777777" w:rsidR="00960334" w:rsidRDefault="00960334">
      <w:pPr>
        <w:spacing w:line="360" w:lineRule="auto"/>
        <w:rPr>
          <w:rFonts w:ascii="宋体" w:hAnsi="宋体"/>
          <w:sz w:val="28"/>
          <w:szCs w:val="28"/>
          <w:u w:val="single"/>
        </w:rPr>
      </w:pPr>
    </w:p>
    <w:p w14:paraId="223282EF"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第三条  甲方向乙方提交的有关资料及文件</w:t>
      </w:r>
    </w:p>
    <w:tbl>
      <w:tblPr>
        <w:tblW w:w="8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2670"/>
        <w:gridCol w:w="981"/>
        <w:gridCol w:w="1686"/>
        <w:gridCol w:w="1686"/>
      </w:tblGrid>
      <w:tr w:rsidR="00960334" w14:paraId="6485F31C" w14:textId="77777777">
        <w:trPr>
          <w:trHeight w:val="381"/>
          <w:tblHeader/>
        </w:trPr>
        <w:tc>
          <w:tcPr>
            <w:tcW w:w="1407" w:type="dxa"/>
            <w:vAlign w:val="center"/>
          </w:tcPr>
          <w:p w14:paraId="06D5DA7A" w14:textId="77777777" w:rsidR="00960334" w:rsidRDefault="00603D85">
            <w:pPr>
              <w:spacing w:line="360" w:lineRule="auto"/>
              <w:jc w:val="center"/>
              <w:rPr>
                <w:rFonts w:ascii="宋体" w:hAnsi="宋体"/>
                <w:sz w:val="24"/>
                <w:szCs w:val="24"/>
              </w:rPr>
            </w:pPr>
            <w:r>
              <w:rPr>
                <w:rFonts w:ascii="宋体" w:hAnsi="宋体" w:cs="宋体" w:hint="eastAsia"/>
                <w:sz w:val="28"/>
                <w:szCs w:val="28"/>
              </w:rPr>
              <w:t>序号</w:t>
            </w:r>
          </w:p>
        </w:tc>
        <w:tc>
          <w:tcPr>
            <w:tcW w:w="2670" w:type="dxa"/>
            <w:vAlign w:val="center"/>
          </w:tcPr>
          <w:p w14:paraId="552B3104" w14:textId="77777777" w:rsidR="00960334" w:rsidRDefault="00603D85">
            <w:pPr>
              <w:spacing w:line="360" w:lineRule="auto"/>
              <w:jc w:val="center"/>
              <w:rPr>
                <w:rFonts w:ascii="宋体" w:hAnsi="宋体"/>
                <w:sz w:val="24"/>
                <w:szCs w:val="24"/>
              </w:rPr>
            </w:pPr>
            <w:r>
              <w:rPr>
                <w:rFonts w:ascii="宋体" w:hAnsi="宋体" w:cs="宋体" w:hint="eastAsia"/>
                <w:sz w:val="28"/>
                <w:szCs w:val="28"/>
              </w:rPr>
              <w:t>资料及文件名称</w:t>
            </w:r>
          </w:p>
        </w:tc>
        <w:tc>
          <w:tcPr>
            <w:tcW w:w="981" w:type="dxa"/>
            <w:vAlign w:val="center"/>
          </w:tcPr>
          <w:p w14:paraId="75045738"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份数</w:t>
            </w:r>
          </w:p>
        </w:tc>
        <w:tc>
          <w:tcPr>
            <w:tcW w:w="1686" w:type="dxa"/>
            <w:vAlign w:val="center"/>
          </w:tcPr>
          <w:p w14:paraId="4292E758" w14:textId="77777777" w:rsidR="00960334" w:rsidRDefault="00603D85">
            <w:pPr>
              <w:spacing w:line="360" w:lineRule="auto"/>
              <w:jc w:val="center"/>
              <w:rPr>
                <w:rFonts w:ascii="宋体" w:hAnsi="宋体"/>
                <w:sz w:val="24"/>
                <w:szCs w:val="24"/>
              </w:rPr>
            </w:pPr>
            <w:r>
              <w:rPr>
                <w:rFonts w:ascii="宋体" w:hAnsi="宋体" w:cs="宋体" w:hint="eastAsia"/>
                <w:sz w:val="28"/>
                <w:szCs w:val="28"/>
              </w:rPr>
              <w:t>提交时间</w:t>
            </w:r>
          </w:p>
        </w:tc>
        <w:tc>
          <w:tcPr>
            <w:tcW w:w="1686" w:type="dxa"/>
            <w:vAlign w:val="center"/>
          </w:tcPr>
          <w:p w14:paraId="18C1F94E" w14:textId="77777777" w:rsidR="00960334" w:rsidRDefault="00603D85">
            <w:pPr>
              <w:spacing w:line="360" w:lineRule="auto"/>
              <w:jc w:val="center"/>
              <w:rPr>
                <w:rFonts w:ascii="宋体" w:hAnsi="宋体"/>
                <w:sz w:val="24"/>
                <w:szCs w:val="24"/>
              </w:rPr>
            </w:pPr>
            <w:r>
              <w:rPr>
                <w:rFonts w:ascii="宋体" w:hAnsi="宋体" w:cs="宋体" w:hint="eastAsia"/>
                <w:sz w:val="28"/>
                <w:szCs w:val="28"/>
              </w:rPr>
              <w:t>备注</w:t>
            </w:r>
          </w:p>
        </w:tc>
      </w:tr>
      <w:tr w:rsidR="004A35AA" w14:paraId="2102A735" w14:textId="77777777">
        <w:trPr>
          <w:trHeight w:val="529"/>
        </w:trPr>
        <w:tc>
          <w:tcPr>
            <w:tcW w:w="1407" w:type="dxa"/>
            <w:vAlign w:val="center"/>
          </w:tcPr>
          <w:p w14:paraId="01CC67D8" w14:textId="77777777" w:rsidR="004A35AA" w:rsidRPr="004A35AA" w:rsidRDefault="004A35AA" w:rsidP="004A35AA">
            <w:pPr>
              <w:jc w:val="center"/>
              <w:rPr>
                <w:rFonts w:ascii="宋体" w:hAnsi="宋体" w:cs="宋体"/>
                <w:sz w:val="28"/>
                <w:szCs w:val="28"/>
              </w:rPr>
            </w:pPr>
            <w:r w:rsidRPr="004A35AA">
              <w:rPr>
                <w:rFonts w:ascii="宋体" w:hAnsi="宋体" w:cs="宋体"/>
                <w:sz w:val="28"/>
                <w:szCs w:val="28"/>
              </w:rPr>
              <w:t>1</w:t>
            </w:r>
          </w:p>
        </w:tc>
        <w:tc>
          <w:tcPr>
            <w:tcW w:w="2670" w:type="dxa"/>
            <w:vAlign w:val="center"/>
          </w:tcPr>
          <w:p w14:paraId="19B887D0" w14:textId="77777777" w:rsidR="004A35AA" w:rsidRPr="004A35AA" w:rsidRDefault="004A35AA" w:rsidP="004A35AA">
            <w:pPr>
              <w:jc w:val="center"/>
              <w:rPr>
                <w:rFonts w:ascii="宋体" w:hAnsi="宋体" w:cs="宋体"/>
                <w:sz w:val="28"/>
                <w:szCs w:val="28"/>
              </w:rPr>
            </w:pPr>
            <w:r w:rsidRPr="004A35AA">
              <w:rPr>
                <w:rFonts w:ascii="宋体" w:hAnsi="宋体" w:cs="宋体"/>
                <w:sz w:val="28"/>
                <w:szCs w:val="28"/>
              </w:rPr>
              <w:t>本工程</w:t>
            </w:r>
            <w:r w:rsidRPr="004A35AA">
              <w:rPr>
                <w:rFonts w:ascii="宋体" w:hAnsi="宋体" w:cs="宋体" w:hint="eastAsia"/>
                <w:sz w:val="28"/>
                <w:szCs w:val="28"/>
              </w:rPr>
              <w:t>建筑平面图、地形图</w:t>
            </w:r>
          </w:p>
        </w:tc>
        <w:tc>
          <w:tcPr>
            <w:tcW w:w="981" w:type="dxa"/>
            <w:vAlign w:val="center"/>
          </w:tcPr>
          <w:p w14:paraId="573EEED6" w14:textId="77777777" w:rsidR="004A35AA" w:rsidRPr="004A35AA" w:rsidRDefault="004A35AA" w:rsidP="004A35AA">
            <w:pPr>
              <w:jc w:val="center"/>
              <w:rPr>
                <w:rFonts w:ascii="宋体" w:hAnsi="宋体" w:cs="宋体"/>
                <w:sz w:val="28"/>
                <w:szCs w:val="28"/>
              </w:rPr>
            </w:pPr>
            <w:r w:rsidRPr="004A35AA">
              <w:rPr>
                <w:rFonts w:ascii="宋体" w:hAnsi="宋体" w:cs="宋体"/>
                <w:sz w:val="28"/>
                <w:szCs w:val="28"/>
              </w:rPr>
              <w:t>1</w:t>
            </w:r>
          </w:p>
        </w:tc>
        <w:tc>
          <w:tcPr>
            <w:tcW w:w="1686" w:type="dxa"/>
            <w:vAlign w:val="center"/>
          </w:tcPr>
          <w:p w14:paraId="245D6208" w14:textId="77777777" w:rsidR="004A35AA" w:rsidRDefault="004A35AA" w:rsidP="002F5A96">
            <w:pPr>
              <w:jc w:val="center"/>
              <w:rPr>
                <w:rFonts w:ascii="宋体" w:hAnsi="宋体"/>
                <w:sz w:val="24"/>
                <w:szCs w:val="24"/>
              </w:rPr>
            </w:pPr>
            <w:r>
              <w:rPr>
                <w:rFonts w:ascii="宋体" w:hAnsi="宋体" w:cs="宋体" w:hint="eastAsia"/>
                <w:sz w:val="28"/>
                <w:szCs w:val="28"/>
              </w:rPr>
              <w:t>合同签订后</w:t>
            </w:r>
            <w:permStart w:id="1961124069" w:edGrp="everyone"/>
            <w:r w:rsidR="002F5A96">
              <w:rPr>
                <w:rFonts w:ascii="宋体" w:hAnsi="宋体" w:hint="eastAsia"/>
                <w:sz w:val="28"/>
                <w:u w:val="single"/>
              </w:rPr>
              <w:t>5</w:t>
            </w:r>
            <w:permEnd w:id="1961124069"/>
            <w:r>
              <w:rPr>
                <w:rFonts w:ascii="宋体" w:hAnsi="宋体" w:cs="宋体" w:hint="eastAsia"/>
                <w:sz w:val="28"/>
                <w:szCs w:val="28"/>
              </w:rPr>
              <w:t>个工作日</w:t>
            </w:r>
          </w:p>
        </w:tc>
        <w:tc>
          <w:tcPr>
            <w:tcW w:w="1686" w:type="dxa"/>
            <w:vAlign w:val="center"/>
          </w:tcPr>
          <w:p w14:paraId="2D86A207" w14:textId="77777777" w:rsidR="004A35AA" w:rsidRDefault="004A35AA" w:rsidP="004A35AA">
            <w:pPr>
              <w:jc w:val="center"/>
              <w:rPr>
                <w:rFonts w:ascii="宋体" w:hAnsi="宋体"/>
                <w:sz w:val="24"/>
                <w:szCs w:val="24"/>
              </w:rPr>
            </w:pPr>
          </w:p>
        </w:tc>
      </w:tr>
      <w:tr w:rsidR="004A35AA" w14:paraId="12AAD7E3" w14:textId="77777777">
        <w:trPr>
          <w:trHeight w:val="453"/>
        </w:trPr>
        <w:tc>
          <w:tcPr>
            <w:tcW w:w="1407" w:type="dxa"/>
            <w:vAlign w:val="center"/>
          </w:tcPr>
          <w:p w14:paraId="7DD56CB9" w14:textId="77777777" w:rsidR="004A35AA" w:rsidRPr="004A35AA" w:rsidRDefault="004A35AA" w:rsidP="004A35AA">
            <w:pPr>
              <w:jc w:val="center"/>
              <w:rPr>
                <w:rFonts w:ascii="宋体" w:hAnsi="宋体" w:cs="宋体"/>
                <w:sz w:val="28"/>
                <w:szCs w:val="28"/>
              </w:rPr>
            </w:pPr>
            <w:r w:rsidRPr="004A35AA">
              <w:rPr>
                <w:rFonts w:ascii="宋体" w:hAnsi="宋体" w:cs="宋体" w:hint="eastAsia"/>
                <w:sz w:val="28"/>
                <w:szCs w:val="28"/>
              </w:rPr>
              <w:t>2</w:t>
            </w:r>
          </w:p>
        </w:tc>
        <w:tc>
          <w:tcPr>
            <w:tcW w:w="2670" w:type="dxa"/>
            <w:vAlign w:val="center"/>
          </w:tcPr>
          <w:p w14:paraId="7FB8F88E" w14:textId="77777777" w:rsidR="004A35AA" w:rsidRPr="004A35AA" w:rsidRDefault="004A35AA" w:rsidP="004A35AA">
            <w:pPr>
              <w:jc w:val="center"/>
              <w:rPr>
                <w:rFonts w:ascii="宋体" w:hAnsi="宋体" w:cs="宋体"/>
                <w:sz w:val="28"/>
                <w:szCs w:val="28"/>
              </w:rPr>
            </w:pPr>
            <w:r w:rsidRPr="004A35AA">
              <w:rPr>
                <w:rFonts w:ascii="宋体" w:hAnsi="宋体" w:cs="宋体" w:hint="eastAsia"/>
                <w:sz w:val="28"/>
                <w:szCs w:val="28"/>
              </w:rPr>
              <w:t>拟建建(构)筑物性质一览表</w:t>
            </w:r>
          </w:p>
        </w:tc>
        <w:tc>
          <w:tcPr>
            <w:tcW w:w="981" w:type="dxa"/>
            <w:vAlign w:val="center"/>
          </w:tcPr>
          <w:p w14:paraId="76244975" w14:textId="77777777" w:rsidR="004A35AA" w:rsidRPr="004A35AA" w:rsidRDefault="004A35AA" w:rsidP="004A35AA">
            <w:pPr>
              <w:jc w:val="center"/>
              <w:rPr>
                <w:rFonts w:ascii="宋体" w:hAnsi="宋体" w:cs="宋体"/>
                <w:sz w:val="28"/>
                <w:szCs w:val="28"/>
              </w:rPr>
            </w:pPr>
            <w:r w:rsidRPr="004A35AA">
              <w:rPr>
                <w:rFonts w:ascii="宋体" w:hAnsi="宋体" w:cs="宋体" w:hint="eastAsia"/>
                <w:sz w:val="28"/>
                <w:szCs w:val="28"/>
              </w:rPr>
              <w:t>1</w:t>
            </w:r>
          </w:p>
        </w:tc>
        <w:tc>
          <w:tcPr>
            <w:tcW w:w="1686" w:type="dxa"/>
            <w:vAlign w:val="center"/>
          </w:tcPr>
          <w:p w14:paraId="692300AB" w14:textId="77777777" w:rsidR="004A35AA" w:rsidRDefault="004A35AA" w:rsidP="004A35AA">
            <w:pPr>
              <w:jc w:val="center"/>
              <w:rPr>
                <w:rFonts w:ascii="宋体" w:hAnsi="宋体"/>
                <w:sz w:val="24"/>
                <w:szCs w:val="24"/>
              </w:rPr>
            </w:pPr>
            <w:r>
              <w:rPr>
                <w:rFonts w:ascii="宋体" w:hAnsi="宋体" w:cs="宋体" w:hint="eastAsia"/>
                <w:sz w:val="28"/>
                <w:szCs w:val="28"/>
              </w:rPr>
              <w:t>合同签订后</w:t>
            </w:r>
            <w:permStart w:id="1233332798" w:edGrp="everyone"/>
            <w:r w:rsidR="002F5A96">
              <w:rPr>
                <w:rFonts w:ascii="宋体" w:hAnsi="宋体" w:hint="eastAsia"/>
                <w:sz w:val="28"/>
                <w:u w:val="single"/>
              </w:rPr>
              <w:t>5</w:t>
            </w:r>
            <w:permEnd w:id="1233332798"/>
            <w:r>
              <w:rPr>
                <w:rFonts w:ascii="宋体" w:hAnsi="宋体" w:cs="宋体" w:hint="eastAsia"/>
                <w:sz w:val="28"/>
                <w:szCs w:val="28"/>
              </w:rPr>
              <w:t>个工作日</w:t>
            </w:r>
          </w:p>
        </w:tc>
        <w:tc>
          <w:tcPr>
            <w:tcW w:w="1686" w:type="dxa"/>
            <w:vAlign w:val="center"/>
          </w:tcPr>
          <w:p w14:paraId="7EDD8100" w14:textId="77777777" w:rsidR="004A35AA" w:rsidRDefault="004A35AA" w:rsidP="004A35AA">
            <w:pPr>
              <w:jc w:val="center"/>
              <w:rPr>
                <w:rFonts w:ascii="宋体" w:hAnsi="宋体"/>
                <w:sz w:val="24"/>
                <w:szCs w:val="24"/>
              </w:rPr>
            </w:pPr>
          </w:p>
        </w:tc>
      </w:tr>
    </w:tbl>
    <w:p w14:paraId="3F28CEBF" w14:textId="77777777" w:rsidR="00960334" w:rsidRDefault="00603D85">
      <w:pPr>
        <w:spacing w:line="360" w:lineRule="auto"/>
        <w:jc w:val="center"/>
        <w:rPr>
          <w:rFonts w:ascii="宋体" w:hAnsi="宋体"/>
          <w:sz w:val="28"/>
          <w:szCs w:val="28"/>
        </w:rPr>
      </w:pPr>
      <w:r>
        <w:rPr>
          <w:rFonts w:ascii="宋体" w:hAnsi="宋体" w:cs="宋体" w:hint="eastAsia"/>
          <w:sz w:val="28"/>
          <w:szCs w:val="28"/>
        </w:rPr>
        <w:t>第四条  乙方向甲方提交的勘察文件</w:t>
      </w:r>
    </w:p>
    <w:tbl>
      <w:tblPr>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569"/>
        <w:gridCol w:w="882"/>
        <w:gridCol w:w="874"/>
        <w:gridCol w:w="1393"/>
        <w:gridCol w:w="1391"/>
      </w:tblGrid>
      <w:tr w:rsidR="00960334" w14:paraId="4774067B" w14:textId="77777777">
        <w:trPr>
          <w:trHeight w:val="530"/>
        </w:trPr>
        <w:tc>
          <w:tcPr>
            <w:tcW w:w="1242" w:type="dxa"/>
            <w:vAlign w:val="center"/>
          </w:tcPr>
          <w:p w14:paraId="1B904078"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序号</w:t>
            </w:r>
          </w:p>
        </w:tc>
        <w:tc>
          <w:tcPr>
            <w:tcW w:w="2569" w:type="dxa"/>
            <w:vAlign w:val="center"/>
          </w:tcPr>
          <w:p w14:paraId="0805EF39"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资料及文件名称</w:t>
            </w:r>
          </w:p>
        </w:tc>
        <w:tc>
          <w:tcPr>
            <w:tcW w:w="882" w:type="dxa"/>
            <w:vAlign w:val="center"/>
          </w:tcPr>
          <w:p w14:paraId="66B716F3"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阶段</w:t>
            </w:r>
          </w:p>
        </w:tc>
        <w:tc>
          <w:tcPr>
            <w:tcW w:w="874" w:type="dxa"/>
            <w:vAlign w:val="center"/>
          </w:tcPr>
          <w:p w14:paraId="18F85FCA"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份数</w:t>
            </w:r>
          </w:p>
        </w:tc>
        <w:tc>
          <w:tcPr>
            <w:tcW w:w="1393" w:type="dxa"/>
            <w:vAlign w:val="center"/>
          </w:tcPr>
          <w:p w14:paraId="0B7F975C"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提交时间</w:t>
            </w:r>
          </w:p>
        </w:tc>
        <w:tc>
          <w:tcPr>
            <w:tcW w:w="1391" w:type="dxa"/>
            <w:vAlign w:val="center"/>
          </w:tcPr>
          <w:p w14:paraId="38DE6922"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备注</w:t>
            </w:r>
          </w:p>
        </w:tc>
      </w:tr>
      <w:tr w:rsidR="00960334" w14:paraId="18797172" w14:textId="77777777">
        <w:trPr>
          <w:trHeight w:val="708"/>
        </w:trPr>
        <w:tc>
          <w:tcPr>
            <w:tcW w:w="1242" w:type="dxa"/>
            <w:vAlign w:val="center"/>
          </w:tcPr>
          <w:p w14:paraId="49298150" w14:textId="77777777" w:rsidR="00960334" w:rsidRDefault="00603D85">
            <w:pPr>
              <w:jc w:val="center"/>
              <w:rPr>
                <w:rFonts w:ascii="宋体" w:hAnsi="宋体"/>
                <w:sz w:val="24"/>
                <w:szCs w:val="24"/>
              </w:rPr>
            </w:pPr>
            <w:r>
              <w:rPr>
                <w:rFonts w:ascii="宋体" w:hAnsi="宋体" w:hint="eastAsia"/>
                <w:sz w:val="24"/>
                <w:szCs w:val="24"/>
              </w:rPr>
              <w:t>1</w:t>
            </w:r>
          </w:p>
        </w:tc>
        <w:tc>
          <w:tcPr>
            <w:tcW w:w="2569" w:type="dxa"/>
            <w:vAlign w:val="center"/>
          </w:tcPr>
          <w:p w14:paraId="5852B1BA" w14:textId="77777777" w:rsidR="00960334" w:rsidRDefault="00603D85">
            <w:pPr>
              <w:jc w:val="center"/>
              <w:rPr>
                <w:rFonts w:ascii="宋体" w:hAnsi="宋体"/>
                <w:sz w:val="28"/>
                <w:szCs w:val="28"/>
              </w:rPr>
            </w:pPr>
            <w:r>
              <w:rPr>
                <w:rFonts w:ascii="宋体" w:hAnsi="宋体" w:hint="eastAsia"/>
                <w:sz w:val="28"/>
                <w:szCs w:val="28"/>
              </w:rPr>
              <w:t>岩土工程勘察报告</w:t>
            </w:r>
          </w:p>
        </w:tc>
        <w:tc>
          <w:tcPr>
            <w:tcW w:w="882" w:type="dxa"/>
            <w:vAlign w:val="center"/>
          </w:tcPr>
          <w:p w14:paraId="77791A56" w14:textId="77777777" w:rsidR="00960334" w:rsidRDefault="00603D85">
            <w:pPr>
              <w:jc w:val="center"/>
              <w:rPr>
                <w:rFonts w:ascii="宋体" w:hAnsi="宋体"/>
                <w:sz w:val="28"/>
                <w:szCs w:val="28"/>
              </w:rPr>
            </w:pPr>
            <w:r>
              <w:rPr>
                <w:rFonts w:ascii="宋体" w:hAnsi="宋体" w:hint="eastAsia"/>
                <w:sz w:val="28"/>
                <w:szCs w:val="28"/>
              </w:rPr>
              <w:t>详勘</w:t>
            </w:r>
          </w:p>
        </w:tc>
        <w:tc>
          <w:tcPr>
            <w:tcW w:w="874" w:type="dxa"/>
            <w:vAlign w:val="center"/>
          </w:tcPr>
          <w:p w14:paraId="7BF4596A" w14:textId="77777777" w:rsidR="00960334" w:rsidRDefault="002F5A96">
            <w:pPr>
              <w:jc w:val="center"/>
              <w:rPr>
                <w:rFonts w:ascii="宋体" w:hAnsi="宋体"/>
                <w:sz w:val="28"/>
                <w:szCs w:val="28"/>
              </w:rPr>
            </w:pPr>
            <w:permStart w:id="1971085998" w:edGrp="everyone"/>
            <w:r>
              <w:rPr>
                <w:rFonts w:ascii="宋体" w:hAnsi="宋体"/>
                <w:sz w:val="28"/>
                <w:u w:val="single"/>
              </w:rPr>
              <w:t>8</w:t>
            </w:r>
            <w:permEnd w:id="1971085998"/>
          </w:p>
        </w:tc>
        <w:tc>
          <w:tcPr>
            <w:tcW w:w="1393" w:type="dxa"/>
            <w:vAlign w:val="center"/>
          </w:tcPr>
          <w:p w14:paraId="6817213B" w14:textId="77777777" w:rsidR="00960334" w:rsidRDefault="00603D85">
            <w:pPr>
              <w:jc w:val="center"/>
              <w:rPr>
                <w:rFonts w:ascii="宋体" w:hAnsi="宋体"/>
                <w:sz w:val="28"/>
                <w:szCs w:val="28"/>
              </w:rPr>
            </w:pPr>
            <w:r>
              <w:rPr>
                <w:rFonts w:ascii="宋体" w:hAnsi="宋体" w:hint="eastAsia"/>
                <w:sz w:val="28"/>
                <w:szCs w:val="28"/>
              </w:rPr>
              <w:t>进场后</w:t>
            </w:r>
            <w:permStart w:id="1272209526" w:edGrp="everyone"/>
            <w:r w:rsidR="002F5A96">
              <w:rPr>
                <w:rFonts w:ascii="宋体" w:hAnsi="宋体"/>
                <w:sz w:val="28"/>
                <w:u w:val="single"/>
              </w:rPr>
              <w:t>30</w:t>
            </w:r>
            <w:permEnd w:id="1272209526"/>
            <w:r>
              <w:rPr>
                <w:rFonts w:ascii="宋体" w:hAnsi="宋体" w:hint="eastAsia"/>
                <w:sz w:val="28"/>
                <w:szCs w:val="28"/>
              </w:rPr>
              <w:t>日历天内</w:t>
            </w:r>
          </w:p>
        </w:tc>
        <w:tc>
          <w:tcPr>
            <w:tcW w:w="1391" w:type="dxa"/>
            <w:vAlign w:val="center"/>
          </w:tcPr>
          <w:p w14:paraId="5A62B9A9" w14:textId="77777777" w:rsidR="00960334" w:rsidRDefault="00603D85">
            <w:pPr>
              <w:jc w:val="center"/>
              <w:rPr>
                <w:rFonts w:ascii="宋体" w:hAnsi="宋体"/>
                <w:sz w:val="28"/>
                <w:szCs w:val="28"/>
              </w:rPr>
            </w:pPr>
            <w:r>
              <w:rPr>
                <w:rFonts w:ascii="宋体" w:hAnsi="宋体" w:hint="eastAsia"/>
                <w:sz w:val="28"/>
                <w:szCs w:val="28"/>
              </w:rPr>
              <w:t>书面</w:t>
            </w:r>
          </w:p>
        </w:tc>
      </w:tr>
    </w:tbl>
    <w:p w14:paraId="0601EF38" w14:textId="77777777" w:rsidR="00960334" w:rsidRDefault="00603D85">
      <w:pPr>
        <w:spacing w:line="360" w:lineRule="auto"/>
        <w:jc w:val="center"/>
        <w:rPr>
          <w:rFonts w:ascii="宋体" w:hAnsi="宋体" w:cs="宋体"/>
          <w:sz w:val="28"/>
          <w:szCs w:val="28"/>
        </w:rPr>
      </w:pPr>
      <w:r w:rsidRPr="00562AFF">
        <w:rPr>
          <w:rFonts w:ascii="宋体" w:hAnsi="宋体" w:cs="宋体" w:hint="eastAsia"/>
          <w:sz w:val="28"/>
          <w:szCs w:val="28"/>
        </w:rPr>
        <w:t>第五条  勘察试验项目及预估工作量</w:t>
      </w:r>
    </w:p>
    <w:p w14:paraId="1342F1CA" w14:textId="77777777" w:rsidR="00960334" w:rsidRDefault="003A6E34">
      <w:pPr>
        <w:spacing w:line="360" w:lineRule="auto"/>
        <w:jc w:val="center"/>
        <w:rPr>
          <w:rFonts w:ascii="宋体" w:hAnsi="宋体" w:cs="宋体"/>
          <w:sz w:val="28"/>
          <w:szCs w:val="28"/>
        </w:rPr>
      </w:pPr>
      <w:r w:rsidRPr="003A6E34">
        <w:rPr>
          <w:rFonts w:ascii="宋体" w:hAnsi="宋体" w:cs="宋体" w:hint="eastAsia"/>
          <w:sz w:val="28"/>
          <w:szCs w:val="28"/>
        </w:rPr>
        <w:t>具体详见附件“工程勘察费预算明细表”。</w:t>
      </w:r>
    </w:p>
    <w:p w14:paraId="0A429FF0"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第六条  勘察费用及支付程序</w:t>
      </w:r>
    </w:p>
    <w:p w14:paraId="38FE6D97" w14:textId="77777777" w:rsidR="00960334" w:rsidRDefault="00603D85" w:rsidP="002F5A96">
      <w:pPr>
        <w:spacing w:line="360" w:lineRule="auto"/>
        <w:rPr>
          <w:rFonts w:ascii="宋体" w:hAnsi="宋体"/>
          <w:sz w:val="24"/>
          <w:szCs w:val="24"/>
        </w:rPr>
      </w:pPr>
      <w:r>
        <w:rPr>
          <w:rFonts w:ascii="宋体" w:hAnsi="宋体" w:cs="宋体" w:hint="eastAsia"/>
          <w:sz w:val="28"/>
          <w:szCs w:val="28"/>
        </w:rPr>
        <w:t>6.1 甲方应支付本合同项目的勘察费</w:t>
      </w:r>
      <w:permStart w:id="1229410237" w:edGrp="everyone"/>
      <w:r w:rsidR="002F5A96" w:rsidRPr="00B95C25">
        <w:rPr>
          <w:rFonts w:ascii="宋体" w:hAnsi="宋体" w:cs="宋体" w:hint="eastAsia"/>
          <w:sz w:val="28"/>
          <w:szCs w:val="28"/>
          <w:u w:val="single"/>
        </w:rPr>
        <w:t>大写：</w:t>
      </w:r>
      <w:r w:rsidR="002F5A96">
        <w:rPr>
          <w:rFonts w:ascii="宋体" w:hAnsi="宋体" w:cs="宋体" w:hint="eastAsia"/>
          <w:sz w:val="28"/>
          <w:szCs w:val="28"/>
          <w:u w:val="single"/>
        </w:rPr>
        <w:t xml:space="preserve">人民币 </w:t>
      </w:r>
      <w:r w:rsidR="002F5A96">
        <w:rPr>
          <w:rFonts w:ascii="宋体" w:hAnsi="宋体" w:cs="宋体"/>
          <w:sz w:val="28"/>
          <w:szCs w:val="28"/>
          <w:u w:val="single"/>
        </w:rPr>
        <w:t xml:space="preserve">           </w:t>
      </w:r>
      <w:r w:rsidR="002F5A96">
        <w:rPr>
          <w:rFonts w:ascii="宋体" w:hAnsi="宋体" w:cs="宋体" w:hint="eastAsia"/>
          <w:sz w:val="28"/>
          <w:szCs w:val="28"/>
          <w:u w:val="single"/>
        </w:rPr>
        <w:t>元整 小写：￥</w:t>
      </w:r>
      <w:r w:rsidR="002F5A96">
        <w:rPr>
          <w:rFonts w:ascii="宋体" w:hAnsi="宋体" w:cs="宋体"/>
          <w:sz w:val="28"/>
          <w:szCs w:val="28"/>
          <w:u w:val="single"/>
        </w:rPr>
        <w:t xml:space="preserve">          </w:t>
      </w:r>
      <w:r w:rsidR="002F5A96" w:rsidRPr="00B95C25">
        <w:rPr>
          <w:rFonts w:ascii="宋体" w:hAnsi="宋体" w:cs="宋体" w:hint="eastAsia"/>
          <w:sz w:val="28"/>
          <w:szCs w:val="28"/>
          <w:u w:val="single"/>
        </w:rPr>
        <w:t>元</w:t>
      </w:r>
      <w:r w:rsidR="002F5A96" w:rsidRPr="00B95C25">
        <w:rPr>
          <w:rFonts w:ascii="宋体" w:hAnsi="宋体" w:cs="宋体" w:hint="eastAsia"/>
          <w:sz w:val="28"/>
          <w:szCs w:val="28"/>
        </w:rPr>
        <w:t>。</w:t>
      </w:r>
      <w:r w:rsidR="002F5A96">
        <w:rPr>
          <w:rFonts w:ascii="宋体" w:hAnsi="宋体"/>
          <w:sz w:val="24"/>
          <w:szCs w:val="24"/>
        </w:rPr>
        <w:t xml:space="preserve"> </w:t>
      </w:r>
      <w:permEnd w:id="1229410237"/>
    </w:p>
    <w:p w14:paraId="13BF0490" w14:textId="77777777" w:rsidR="00960334" w:rsidRDefault="00603D85">
      <w:pPr>
        <w:spacing w:line="360" w:lineRule="auto"/>
        <w:ind w:firstLineChars="50" w:firstLine="140"/>
        <w:rPr>
          <w:rFonts w:ascii="宋体" w:hAnsi="宋体" w:cs="宋体"/>
          <w:sz w:val="28"/>
          <w:szCs w:val="28"/>
        </w:rPr>
      </w:pPr>
      <w:r>
        <w:rPr>
          <w:rFonts w:ascii="宋体" w:hAnsi="宋体" w:cs="宋体" w:hint="eastAsia"/>
          <w:sz w:val="28"/>
          <w:szCs w:val="28"/>
        </w:rPr>
        <w:t>6.2 支付程序为：</w:t>
      </w:r>
    </w:p>
    <w:p w14:paraId="221EBF76"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6.2.1乙方按本合同约定向甲方提交勘察报告后，由乙方提出付款申请，甲方确认后20个工作日内向乙方支付勘察费为合同价的</w:t>
      </w:r>
      <w:permStart w:id="1848081869" w:edGrp="everyone"/>
      <w:r w:rsidR="00B76051">
        <w:rPr>
          <w:rFonts w:ascii="宋体" w:hAnsi="宋体"/>
          <w:sz w:val="28"/>
          <w:u w:val="single"/>
        </w:rPr>
        <w:t xml:space="preserve">  </w:t>
      </w:r>
      <w:permEnd w:id="1848081869"/>
      <w:r w:rsidRPr="009F3B3E">
        <w:rPr>
          <w:rFonts w:ascii="宋体" w:hAnsi="宋体" w:cs="宋体" w:hint="eastAsia"/>
          <w:sz w:val="28"/>
          <w:szCs w:val="28"/>
          <w:u w:val="single"/>
        </w:rPr>
        <w:t>%</w:t>
      </w:r>
      <w:r>
        <w:rPr>
          <w:rFonts w:ascii="宋体" w:hAnsi="宋体" w:cs="宋体" w:hint="eastAsia"/>
          <w:sz w:val="28"/>
          <w:szCs w:val="28"/>
        </w:rPr>
        <w:t>；</w:t>
      </w:r>
    </w:p>
    <w:p w14:paraId="10A3DFB9"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6.2.2本合同工程基础验收完成后，由乙方提出付款申请，甲方确</w:t>
      </w:r>
      <w:r>
        <w:rPr>
          <w:rFonts w:ascii="宋体" w:hAnsi="宋体" w:cs="宋体" w:hint="eastAsia"/>
          <w:sz w:val="28"/>
          <w:szCs w:val="28"/>
        </w:rPr>
        <w:lastRenderedPageBreak/>
        <w:t>认后20个工作日内向乙方支付勘察费为合同价的</w:t>
      </w:r>
      <w:permStart w:id="1311249871" w:edGrp="everyone"/>
      <w:r w:rsidR="00B76051">
        <w:rPr>
          <w:rFonts w:ascii="宋体" w:hAnsi="宋体"/>
          <w:sz w:val="28"/>
          <w:u w:val="single"/>
        </w:rPr>
        <w:t xml:space="preserve">  </w:t>
      </w:r>
      <w:r w:rsidR="00B76051" w:rsidRPr="009F3B3E">
        <w:rPr>
          <w:rFonts w:ascii="宋体" w:hAnsi="宋体" w:cs="宋体" w:hint="eastAsia"/>
          <w:sz w:val="28"/>
          <w:szCs w:val="28"/>
          <w:u w:val="single"/>
        </w:rPr>
        <w:t xml:space="preserve"> </w:t>
      </w:r>
      <w:permEnd w:id="1311249871"/>
      <w:r w:rsidRPr="009F3B3E">
        <w:rPr>
          <w:rFonts w:ascii="宋体" w:hAnsi="宋体" w:cs="宋体" w:hint="eastAsia"/>
          <w:sz w:val="28"/>
          <w:szCs w:val="28"/>
          <w:u w:val="single"/>
        </w:rPr>
        <w:t>%</w:t>
      </w:r>
      <w:r>
        <w:rPr>
          <w:rFonts w:ascii="宋体" w:hAnsi="宋体" w:cs="宋体" w:hint="eastAsia"/>
          <w:sz w:val="28"/>
          <w:szCs w:val="28"/>
        </w:rPr>
        <w:t>；</w:t>
      </w:r>
    </w:p>
    <w:p w14:paraId="79CA651D" w14:textId="77777777" w:rsidR="00960334" w:rsidRDefault="00603D85">
      <w:pPr>
        <w:spacing w:line="360" w:lineRule="auto"/>
        <w:ind w:firstLineChars="200" w:firstLine="560"/>
        <w:rPr>
          <w:rFonts w:ascii="宋体" w:hAnsi="宋体" w:cs="宋体"/>
          <w:sz w:val="28"/>
          <w:szCs w:val="28"/>
        </w:rPr>
      </w:pPr>
      <w:r>
        <w:rPr>
          <w:rFonts w:ascii="宋体" w:hAnsi="宋体" w:cs="宋体" w:hint="eastAsia"/>
          <w:sz w:val="28"/>
          <w:szCs w:val="28"/>
        </w:rPr>
        <w:t>6.2.3本合同工程竣工资料移交档案馆后，由乙方提出付款申请，甲方确认后</w:t>
      </w:r>
      <w:r w:rsidRPr="009F3B3E">
        <w:rPr>
          <w:rFonts w:ascii="宋体" w:hAnsi="宋体" w:cs="宋体" w:hint="eastAsia"/>
          <w:sz w:val="28"/>
          <w:szCs w:val="28"/>
          <w:u w:val="single"/>
        </w:rPr>
        <w:t>20</w:t>
      </w:r>
      <w:r>
        <w:rPr>
          <w:rFonts w:ascii="宋体" w:hAnsi="宋体" w:cs="宋体" w:hint="eastAsia"/>
          <w:sz w:val="28"/>
          <w:szCs w:val="28"/>
        </w:rPr>
        <w:t>个工作日内向乙方结清本合同勘察余额。</w:t>
      </w:r>
    </w:p>
    <w:p w14:paraId="6496107B" w14:textId="77777777" w:rsidR="00960334" w:rsidRDefault="00603D85">
      <w:pPr>
        <w:spacing w:line="360" w:lineRule="auto"/>
        <w:rPr>
          <w:rFonts w:ascii="宋体" w:hAnsi="宋体" w:cs="宋体"/>
          <w:sz w:val="28"/>
          <w:szCs w:val="28"/>
        </w:rPr>
      </w:pPr>
      <w:r>
        <w:rPr>
          <w:rFonts w:ascii="宋体" w:hAnsi="宋体" w:cs="宋体" w:hint="eastAsia"/>
          <w:sz w:val="28"/>
          <w:szCs w:val="28"/>
        </w:rPr>
        <w:t>6.3 收费说明：</w:t>
      </w:r>
    </w:p>
    <w:p w14:paraId="6C031DC4" w14:textId="77777777" w:rsidR="00960334" w:rsidRDefault="00603D85">
      <w:pPr>
        <w:spacing w:line="360" w:lineRule="auto"/>
        <w:rPr>
          <w:rFonts w:ascii="宋体" w:hAnsi="宋体" w:cs="宋体"/>
          <w:sz w:val="28"/>
          <w:szCs w:val="28"/>
        </w:rPr>
      </w:pPr>
      <w:r>
        <w:rPr>
          <w:rFonts w:ascii="宋体" w:hAnsi="宋体" w:cs="宋体" w:hint="eastAsia"/>
          <w:sz w:val="28"/>
          <w:szCs w:val="28"/>
        </w:rPr>
        <w:t xml:space="preserve">    6.3.1取费标准：根据国家物价局、建设部颁发的《工程勘察收费标准》及上海市颁发的有关规定计取。</w:t>
      </w:r>
    </w:p>
    <w:p w14:paraId="4E99D54C" w14:textId="77777777" w:rsidR="00960334" w:rsidRDefault="00603D85">
      <w:pPr>
        <w:spacing w:line="360" w:lineRule="auto"/>
        <w:ind w:firstLine="480"/>
        <w:rPr>
          <w:rFonts w:ascii="宋体" w:hAnsi="宋体" w:cs="宋体"/>
          <w:sz w:val="28"/>
          <w:szCs w:val="28"/>
        </w:rPr>
      </w:pPr>
      <w:r>
        <w:rPr>
          <w:rFonts w:ascii="宋体" w:hAnsi="宋体" w:cs="宋体" w:hint="eastAsia"/>
          <w:sz w:val="28"/>
          <w:szCs w:val="28"/>
        </w:rPr>
        <w:t>6.3.2</w:t>
      </w:r>
      <w:r w:rsidR="008B689D">
        <w:rPr>
          <w:rFonts w:ascii="宋体" w:hAnsi="宋体" w:cs="宋体" w:hint="eastAsia"/>
          <w:sz w:val="28"/>
          <w:szCs w:val="28"/>
        </w:rPr>
        <w:t>乙方</w:t>
      </w:r>
      <w:r>
        <w:rPr>
          <w:rFonts w:ascii="宋体" w:hAnsi="宋体" w:cs="宋体" w:hint="eastAsia"/>
          <w:sz w:val="28"/>
          <w:szCs w:val="28"/>
        </w:rPr>
        <w:t>的勘察费报价</w:t>
      </w:r>
      <w:r>
        <w:rPr>
          <w:rFonts w:ascii="宋体" w:hAnsi="宋体" w:cs="宋体"/>
          <w:sz w:val="28"/>
          <w:szCs w:val="28"/>
        </w:rPr>
        <w:t>应包括</w:t>
      </w:r>
      <w:r w:rsidR="008B689D">
        <w:rPr>
          <w:rFonts w:ascii="宋体" w:hAnsi="宋体" w:cs="宋体" w:hint="eastAsia"/>
          <w:sz w:val="28"/>
          <w:szCs w:val="28"/>
        </w:rPr>
        <w:t>乙方</w:t>
      </w:r>
      <w:r>
        <w:rPr>
          <w:rFonts w:ascii="宋体" w:hAnsi="宋体" w:cs="宋体"/>
          <w:sz w:val="28"/>
          <w:szCs w:val="28"/>
        </w:rPr>
        <w:t>完成本招标项目</w:t>
      </w:r>
      <w:r>
        <w:rPr>
          <w:rFonts w:ascii="宋体" w:hAnsi="宋体" w:cs="宋体" w:hint="eastAsia"/>
          <w:sz w:val="28"/>
          <w:szCs w:val="28"/>
        </w:rPr>
        <w:t>工程勘察</w:t>
      </w:r>
      <w:r>
        <w:rPr>
          <w:rFonts w:ascii="宋体" w:hAnsi="宋体" w:cs="宋体"/>
          <w:sz w:val="28"/>
          <w:szCs w:val="28"/>
        </w:rPr>
        <w:t>所有工作量和提供全套</w:t>
      </w:r>
      <w:r>
        <w:rPr>
          <w:rFonts w:ascii="宋体" w:hAnsi="宋体" w:cs="宋体" w:hint="eastAsia"/>
          <w:sz w:val="28"/>
          <w:szCs w:val="28"/>
        </w:rPr>
        <w:t>工程勘察</w:t>
      </w:r>
      <w:r>
        <w:rPr>
          <w:rFonts w:ascii="宋体" w:hAnsi="宋体" w:cs="宋体"/>
          <w:sz w:val="28"/>
          <w:szCs w:val="28"/>
        </w:rPr>
        <w:t>文件及</w:t>
      </w:r>
      <w:r>
        <w:rPr>
          <w:rFonts w:ascii="宋体" w:hAnsi="宋体" w:cs="宋体" w:hint="eastAsia"/>
          <w:sz w:val="28"/>
          <w:szCs w:val="28"/>
        </w:rPr>
        <w:t>相关配合工作及服务</w:t>
      </w:r>
      <w:r>
        <w:rPr>
          <w:rFonts w:ascii="宋体" w:hAnsi="宋体" w:cs="宋体"/>
          <w:sz w:val="28"/>
          <w:szCs w:val="28"/>
        </w:rPr>
        <w:t>的全部费用</w:t>
      </w:r>
      <w:r w:rsidR="00190C4F">
        <w:rPr>
          <w:rFonts w:ascii="宋体" w:hAnsi="宋体" w:cs="宋体"/>
          <w:sz w:val="28"/>
          <w:szCs w:val="28"/>
        </w:rPr>
        <w:t>，</w:t>
      </w:r>
      <w:r w:rsidR="00190C4F" w:rsidRPr="00190C4F">
        <w:rPr>
          <w:rFonts w:ascii="宋体" w:hAnsi="宋体" w:cs="宋体" w:hint="eastAsia"/>
          <w:sz w:val="28"/>
          <w:szCs w:val="28"/>
        </w:rPr>
        <w:t>总价包干</w:t>
      </w:r>
      <w:r>
        <w:rPr>
          <w:rFonts w:ascii="宋体" w:hAnsi="宋体" w:cs="宋体" w:hint="eastAsia"/>
          <w:sz w:val="28"/>
          <w:szCs w:val="28"/>
        </w:rPr>
        <w:t>。主要</w:t>
      </w:r>
      <w:r>
        <w:rPr>
          <w:rFonts w:ascii="宋体" w:hAnsi="宋体" w:cs="宋体"/>
          <w:sz w:val="28"/>
          <w:szCs w:val="28"/>
        </w:rPr>
        <w:t>包括：</w:t>
      </w:r>
      <w:r w:rsidR="0042033E">
        <w:rPr>
          <w:rFonts w:ascii="宋体" w:hAnsi="宋体" w:cs="宋体" w:hint="eastAsia"/>
          <w:sz w:val="28"/>
          <w:szCs w:val="28"/>
        </w:rPr>
        <w:t>本项目的</w:t>
      </w:r>
      <w:r>
        <w:rPr>
          <w:rFonts w:ascii="宋体" w:hAnsi="宋体" w:cs="宋体" w:hint="eastAsia"/>
          <w:sz w:val="28"/>
          <w:szCs w:val="28"/>
        </w:rPr>
        <w:t>工程勘察费用（包括利用已有勘察资料的技术工本费）、能预见的因场地问题引起的多次进场的费用、参加中间验收、竣工验收以及施工现场后续服务等费用，但因设计方案变更等由</w:t>
      </w:r>
      <w:r w:rsidR="00815743">
        <w:rPr>
          <w:rFonts w:ascii="宋体" w:hAnsi="宋体" w:cs="宋体" w:hint="eastAsia"/>
          <w:sz w:val="28"/>
          <w:szCs w:val="28"/>
        </w:rPr>
        <w:t>甲方</w:t>
      </w:r>
      <w:r>
        <w:rPr>
          <w:rFonts w:ascii="宋体" w:hAnsi="宋体" w:cs="宋体" w:hint="eastAsia"/>
          <w:sz w:val="28"/>
          <w:szCs w:val="28"/>
        </w:rPr>
        <w:t>自身原因造成的补充</w:t>
      </w:r>
      <w:r w:rsidR="00DD72D5">
        <w:rPr>
          <w:rFonts w:ascii="宋体" w:hAnsi="宋体" w:cs="宋体" w:hint="eastAsia"/>
          <w:sz w:val="28"/>
          <w:szCs w:val="28"/>
        </w:rPr>
        <w:t>（减少）</w:t>
      </w:r>
      <w:r>
        <w:rPr>
          <w:rFonts w:ascii="宋体" w:hAnsi="宋体" w:cs="宋体" w:hint="eastAsia"/>
          <w:sz w:val="28"/>
          <w:szCs w:val="28"/>
        </w:rPr>
        <w:t>勘察的费用不包括在内。</w:t>
      </w:r>
      <w:r w:rsidR="00815743">
        <w:rPr>
          <w:rFonts w:ascii="宋体" w:hAnsi="宋体" w:cs="宋体"/>
          <w:sz w:val="28"/>
          <w:szCs w:val="28"/>
        </w:rPr>
        <w:t>确因设计方案变更等由</w:t>
      </w:r>
      <w:r w:rsidR="00815743">
        <w:rPr>
          <w:rFonts w:ascii="宋体" w:hAnsi="宋体" w:cs="宋体" w:hint="eastAsia"/>
          <w:sz w:val="28"/>
          <w:szCs w:val="28"/>
        </w:rPr>
        <w:t>甲方</w:t>
      </w:r>
      <w:r>
        <w:rPr>
          <w:rFonts w:ascii="宋体" w:hAnsi="宋体" w:cs="宋体"/>
          <w:sz w:val="28"/>
          <w:szCs w:val="28"/>
        </w:rPr>
        <w:t>自身原因造成的补充</w:t>
      </w:r>
      <w:r w:rsidR="00DD72D5">
        <w:rPr>
          <w:rFonts w:ascii="宋体" w:hAnsi="宋体" w:cs="宋体"/>
          <w:sz w:val="28"/>
          <w:szCs w:val="28"/>
        </w:rPr>
        <w:t>（</w:t>
      </w:r>
      <w:r w:rsidR="00DD72D5">
        <w:rPr>
          <w:rFonts w:ascii="宋体" w:hAnsi="宋体" w:cs="宋体" w:hint="eastAsia"/>
          <w:sz w:val="28"/>
          <w:szCs w:val="28"/>
        </w:rPr>
        <w:t>减少</w:t>
      </w:r>
      <w:r w:rsidR="00DD72D5">
        <w:rPr>
          <w:rFonts w:ascii="宋体" w:hAnsi="宋体" w:cs="宋体"/>
          <w:sz w:val="28"/>
          <w:szCs w:val="28"/>
        </w:rPr>
        <w:t>）</w:t>
      </w:r>
      <w:r>
        <w:rPr>
          <w:rFonts w:ascii="宋体" w:hAnsi="宋体" w:cs="宋体"/>
          <w:sz w:val="28"/>
          <w:szCs w:val="28"/>
        </w:rPr>
        <w:t>勘察工作，乙方应办理正式变更手续，经甲方确认后按实际的工作量</w:t>
      </w:r>
      <w:r w:rsidR="00DD72D5">
        <w:rPr>
          <w:rFonts w:ascii="宋体" w:hAnsi="宋体" w:cs="宋体" w:hint="eastAsia"/>
          <w:sz w:val="28"/>
          <w:szCs w:val="28"/>
        </w:rPr>
        <w:t>变化</w:t>
      </w:r>
      <w:r>
        <w:rPr>
          <w:rFonts w:ascii="宋体" w:hAnsi="宋体" w:cs="宋体"/>
          <w:sz w:val="28"/>
          <w:szCs w:val="28"/>
        </w:rPr>
        <w:t>支付</w:t>
      </w:r>
      <w:r w:rsidR="00DD72D5">
        <w:rPr>
          <w:rFonts w:ascii="宋体" w:hAnsi="宋体" w:cs="宋体"/>
          <w:sz w:val="28"/>
          <w:szCs w:val="28"/>
        </w:rPr>
        <w:t>（</w:t>
      </w:r>
      <w:r w:rsidR="00DD72D5">
        <w:rPr>
          <w:rFonts w:ascii="宋体" w:hAnsi="宋体" w:cs="宋体" w:hint="eastAsia"/>
          <w:sz w:val="28"/>
          <w:szCs w:val="28"/>
        </w:rPr>
        <w:t>扣减</w:t>
      </w:r>
      <w:r w:rsidR="00DD72D5">
        <w:rPr>
          <w:rFonts w:ascii="宋体" w:hAnsi="宋体" w:cs="宋体"/>
          <w:sz w:val="28"/>
          <w:szCs w:val="28"/>
        </w:rPr>
        <w:t>）</w:t>
      </w:r>
      <w:r>
        <w:rPr>
          <w:rFonts w:ascii="宋体" w:hAnsi="宋体" w:cs="宋体"/>
          <w:sz w:val="28"/>
          <w:szCs w:val="28"/>
        </w:rPr>
        <w:t>勘察费。</w:t>
      </w:r>
    </w:p>
    <w:p w14:paraId="7E98B06D" w14:textId="77777777" w:rsidR="00960334" w:rsidRDefault="00960334">
      <w:pPr>
        <w:spacing w:line="360" w:lineRule="auto"/>
        <w:ind w:firstLine="480"/>
        <w:rPr>
          <w:rFonts w:ascii="宋体" w:hAnsi="宋体" w:cs="宋体"/>
          <w:sz w:val="28"/>
          <w:szCs w:val="28"/>
        </w:rPr>
      </w:pPr>
    </w:p>
    <w:p w14:paraId="42B55469" w14:textId="77777777" w:rsidR="00960334" w:rsidRDefault="00603D85">
      <w:pPr>
        <w:spacing w:line="360" w:lineRule="auto"/>
        <w:jc w:val="center"/>
        <w:rPr>
          <w:rFonts w:ascii="宋体" w:hAnsi="宋体" w:cs="宋体"/>
          <w:sz w:val="28"/>
          <w:szCs w:val="28"/>
        </w:rPr>
      </w:pPr>
      <w:r>
        <w:rPr>
          <w:rFonts w:ascii="宋体" w:hAnsi="宋体" w:cs="宋体" w:hint="eastAsia"/>
          <w:sz w:val="28"/>
          <w:szCs w:val="28"/>
        </w:rPr>
        <w:t>第七条  双方责任</w:t>
      </w:r>
    </w:p>
    <w:p w14:paraId="41742213" w14:textId="77777777" w:rsidR="00960334" w:rsidRDefault="00603D85">
      <w:pPr>
        <w:spacing w:line="360" w:lineRule="auto"/>
        <w:rPr>
          <w:rFonts w:ascii="宋体" w:hAnsi="宋体" w:cs="宋体"/>
          <w:sz w:val="28"/>
          <w:szCs w:val="28"/>
        </w:rPr>
      </w:pPr>
      <w:r>
        <w:rPr>
          <w:rFonts w:ascii="宋体" w:hAnsi="宋体" w:cs="宋体" w:hint="eastAsia"/>
          <w:sz w:val="28"/>
          <w:szCs w:val="28"/>
        </w:rPr>
        <w:t>7.1 甲方责任</w:t>
      </w:r>
    </w:p>
    <w:p w14:paraId="1F4C1C41" w14:textId="77777777" w:rsidR="00960334" w:rsidRDefault="00603D85">
      <w:pPr>
        <w:spacing w:line="360" w:lineRule="auto"/>
        <w:rPr>
          <w:rFonts w:ascii="宋体" w:hAnsi="宋体" w:cs="宋体"/>
          <w:sz w:val="28"/>
          <w:szCs w:val="28"/>
        </w:rPr>
      </w:pPr>
      <w:r>
        <w:rPr>
          <w:rFonts w:ascii="宋体" w:hAnsi="宋体" w:cs="宋体" w:hint="eastAsia"/>
          <w:sz w:val="28"/>
          <w:szCs w:val="28"/>
        </w:rPr>
        <w:t xml:space="preserve">    7.1.1在勘察队伍进场前应负责创造和提供必要的作业条件，解决好三通一平(电源、水源、道路、场地平整)，其费用由甲方负担。甲方应提供正确的地下管线位置图，如在指定钻入位置碰去地下管线，发生损坏时，其费用由甲方负担。</w:t>
      </w:r>
    </w:p>
    <w:p w14:paraId="45E4ABED" w14:textId="77777777" w:rsidR="00960334" w:rsidRDefault="00603D85">
      <w:pPr>
        <w:spacing w:line="360" w:lineRule="auto"/>
        <w:rPr>
          <w:rFonts w:ascii="宋体" w:hAnsi="宋体" w:cs="宋体"/>
          <w:sz w:val="28"/>
          <w:szCs w:val="28"/>
        </w:rPr>
      </w:pPr>
      <w:r>
        <w:rPr>
          <w:rFonts w:ascii="宋体" w:hAnsi="宋体" w:cs="宋体" w:hint="eastAsia"/>
          <w:sz w:val="28"/>
          <w:szCs w:val="28"/>
        </w:rPr>
        <w:t xml:space="preserve">    7.1.2如需水上作业时，甲方应提供勘察工作必要的船只及开展水</w:t>
      </w:r>
      <w:r>
        <w:rPr>
          <w:rFonts w:ascii="宋体" w:hAnsi="宋体" w:cs="宋体" w:hint="eastAsia"/>
          <w:sz w:val="28"/>
          <w:szCs w:val="28"/>
        </w:rPr>
        <w:lastRenderedPageBreak/>
        <w:t>上作业必须的其它设施(可委托乙方代办)其费用由甲方负担。</w:t>
      </w:r>
    </w:p>
    <w:p w14:paraId="70A4736B" w14:textId="77777777" w:rsidR="00960334" w:rsidRDefault="00603D85">
      <w:pPr>
        <w:spacing w:line="360" w:lineRule="auto"/>
        <w:rPr>
          <w:rFonts w:ascii="宋体" w:hAnsi="宋体" w:cs="宋体"/>
          <w:sz w:val="28"/>
          <w:szCs w:val="28"/>
        </w:rPr>
      </w:pPr>
      <w:r>
        <w:rPr>
          <w:rFonts w:ascii="宋体" w:hAnsi="宋体" w:cs="宋体" w:hint="eastAsia"/>
          <w:sz w:val="28"/>
          <w:szCs w:val="28"/>
        </w:rPr>
        <w:t xml:space="preserve">    7.1.3指定专人配合乙方现场工作，便于及时解决勘察工作中的有关问题，以确保勘察进度。</w:t>
      </w:r>
    </w:p>
    <w:p w14:paraId="6FECC548" w14:textId="77777777" w:rsidR="00960334" w:rsidRDefault="00603D85">
      <w:pPr>
        <w:spacing w:line="360" w:lineRule="auto"/>
        <w:rPr>
          <w:rFonts w:ascii="宋体" w:hAnsi="宋体" w:cs="宋体"/>
          <w:sz w:val="28"/>
          <w:szCs w:val="28"/>
        </w:rPr>
      </w:pPr>
      <w:r>
        <w:rPr>
          <w:rFonts w:ascii="宋体" w:hAnsi="宋体" w:cs="宋体" w:hint="eastAsia"/>
          <w:sz w:val="28"/>
          <w:szCs w:val="28"/>
        </w:rPr>
        <w:t xml:space="preserve">    7.1.4提供乙方勘察人员必要的工作，生活及交通条件并承担应有费用。</w:t>
      </w:r>
    </w:p>
    <w:p w14:paraId="69594D45"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7.1.5甲方应按本合同第六条规定的金额和时间向乙方支付勘察费用，每逾期支付一天，应承担该支付金额万分之五的逾期违约金。</w:t>
      </w:r>
    </w:p>
    <w:p w14:paraId="21F6427C"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7.1.6在合同履行期间，甲方单方提出解除合同的，乙方未开始勘察工作，不退还甲方已付的定金，已开始勘察工作的，甲方应根据乙方已进行的实际工作量支付勘察费用</w:t>
      </w:r>
      <w:r w:rsidR="00C56644">
        <w:rPr>
          <w:rFonts w:ascii="宋体" w:hAnsi="宋体" w:cs="宋体" w:hint="eastAsia"/>
          <w:sz w:val="28"/>
          <w:szCs w:val="28"/>
        </w:rPr>
        <w:t>，</w:t>
      </w:r>
      <w:r>
        <w:rPr>
          <w:rFonts w:ascii="宋体" w:hAnsi="宋体" w:cs="宋体" w:hint="eastAsia"/>
          <w:sz w:val="28"/>
          <w:szCs w:val="28"/>
        </w:rPr>
        <w:t>不足一半时，按一半支付，超过一半时，按全部支付。如本合同项目停缓建，甲方均应支付应付的勘察费。</w:t>
      </w:r>
    </w:p>
    <w:p w14:paraId="7F615088"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7.1.7由于变更计划，提供的资料不准确，未按期提供勘察必需的资料或工作条件而造成勘察工作的返工、停工、窝工，甲方应按乙方人员每台班标准费用支付损失费。</w:t>
      </w:r>
    </w:p>
    <w:p w14:paraId="535B682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7.1.8甲方应保护乙方提供的勘察成品资料版权所有，不得擅自修改、复制提供第三方使用，也不可作为非本工程的范围使用。如发生以上情况乙方有权索赔。</w:t>
      </w:r>
    </w:p>
    <w:p w14:paraId="74B80FB6" w14:textId="77777777" w:rsidR="00960334" w:rsidRDefault="00603D85">
      <w:pPr>
        <w:spacing w:line="360" w:lineRule="auto"/>
        <w:rPr>
          <w:rFonts w:ascii="宋体" w:hAnsi="宋体" w:cs="宋体"/>
          <w:sz w:val="28"/>
          <w:szCs w:val="28"/>
        </w:rPr>
      </w:pPr>
      <w:r>
        <w:rPr>
          <w:rFonts w:ascii="宋体" w:hAnsi="宋体" w:cs="宋体" w:hint="eastAsia"/>
          <w:sz w:val="28"/>
          <w:szCs w:val="28"/>
        </w:rPr>
        <w:t>7.2 乙方责任：</w:t>
      </w:r>
    </w:p>
    <w:p w14:paraId="543FAE01"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7.2.1乙方按本合同第四条规定的内容、时间及份数向甲方交付勘察文件；由于乙方自身原因，延误了交付时间，每延误一天乙方应减收该项目应收勘察费的千分之五。</w:t>
      </w:r>
    </w:p>
    <w:p w14:paraId="2A0343FE"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7.2.2合同生效后，乙方单方提出解除合同的，乙方应双倍返还定</w:t>
      </w:r>
      <w:r>
        <w:rPr>
          <w:rFonts w:ascii="宋体" w:hAnsi="宋体" w:cs="宋体" w:hint="eastAsia"/>
          <w:sz w:val="28"/>
          <w:szCs w:val="28"/>
        </w:rPr>
        <w:lastRenderedPageBreak/>
        <w:t>金；还应当按照有关规定赔偿甲方损失。</w:t>
      </w:r>
    </w:p>
    <w:p w14:paraId="5A5422C4"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7.2.3对甲方提供的基本资料负责保密、不得擅自向第三方扩散、转让或失落，如发生上述情况，甲方有权索赔。</w:t>
      </w:r>
    </w:p>
    <w:p w14:paraId="68C69B95"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7.2.4在勘察过程中，如遇地质情况复杂时，乙方有权会同甲方与设计单位商量增加或减少钻探工作量，相应增加或减少的勘察费用按实际费用结算。</w:t>
      </w:r>
    </w:p>
    <w:p w14:paraId="264B8FED"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7.2.5勘察工程质量，必须符合国家或地方现行的技术规范，规程的要求，因乙方勘察质量低劣，而不能满足勘察任务委托的技术要求时，乙方返工设法弥补，由此发生的一切费用均为自理。</w:t>
      </w:r>
    </w:p>
    <w:p w14:paraId="3BDD470C"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7.2.6因勘察错误而造成工程重大质量事故，乙方除免收勘察费外，并根据损失程度向甲方偿付赔偿金。</w:t>
      </w:r>
    </w:p>
    <w:p w14:paraId="32FB69EE"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7.2.7乙方应当按照国家法律的规定以及本合同的约定为履行本合同的本方一切工作人员投保工伤保险、人身意外保险等。乙方违反该项约定时，乙方工作人员在履行本合同过程中因各种原因发生的一切人身伤害，均由乙方自行承担赔偿责任。</w:t>
      </w:r>
    </w:p>
    <w:p w14:paraId="721BAFBE" w14:textId="77777777" w:rsidR="00960334" w:rsidRDefault="00603D85">
      <w:pPr>
        <w:spacing w:line="360" w:lineRule="auto"/>
        <w:ind w:firstLine="570"/>
        <w:jc w:val="center"/>
        <w:rPr>
          <w:rFonts w:ascii="宋体" w:hAnsi="宋体" w:cs="宋体"/>
          <w:sz w:val="28"/>
          <w:szCs w:val="28"/>
        </w:rPr>
      </w:pPr>
      <w:r>
        <w:rPr>
          <w:rFonts w:ascii="宋体" w:hAnsi="宋体" w:cs="宋体" w:hint="eastAsia"/>
          <w:sz w:val="28"/>
          <w:szCs w:val="28"/>
        </w:rPr>
        <w:t>第八条  其  它</w:t>
      </w:r>
    </w:p>
    <w:p w14:paraId="2B31F586"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8.1 甲方要求超过本合同第四条规定乙方交付的勘察文件份数时，乙方可另收工本费。</w:t>
      </w:r>
    </w:p>
    <w:p w14:paraId="36A4E5EE"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8.2甲方委托乙方承担本合同内容之外的工作服务，另行支付费用。</w:t>
      </w:r>
    </w:p>
    <w:p w14:paraId="6F15A38A"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8.3由于不可抗拒因素致使合同无法履行时，双方应及时协商解决。</w:t>
      </w:r>
    </w:p>
    <w:p w14:paraId="2C2FDB4C"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8.4本合同在履行过程中发生纠纷、双方应及时协商解决，协商不成时，双方同意由项目所在地人民法院裁决。(双方不在本合同中约定</w:t>
      </w:r>
      <w:r>
        <w:rPr>
          <w:rFonts w:ascii="宋体" w:hAnsi="宋体" w:cs="宋体" w:hint="eastAsia"/>
          <w:sz w:val="28"/>
          <w:szCs w:val="28"/>
        </w:rPr>
        <w:lastRenderedPageBreak/>
        <w:t>什裁机构，事后又没有达成书面仲裁协议的，可向人民法院起诉。)</w:t>
      </w:r>
    </w:p>
    <w:p w14:paraId="42FCB752"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8.5本合同未尽事宜，双方可签订补充协议作为附件，补充协议与本合同具有同等效力。</w:t>
      </w:r>
    </w:p>
    <w:p w14:paraId="74118DE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8.6本合同双方签章后，在30日内报项目所在地建设行政主管部门备案，双方认为必要时，到项目所在地工商行政管理部门鉴征。</w:t>
      </w:r>
    </w:p>
    <w:p w14:paraId="607E5500"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8.7在乙方交清本合同规定的勘察文件经甲方验收并全部结清合同规定的一切费用后，本合同即行终止。</w:t>
      </w:r>
    </w:p>
    <w:p w14:paraId="698FB8BD"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8.8其他约定事项</w:t>
      </w:r>
    </w:p>
    <w:p w14:paraId="49AF1F66" w14:textId="77777777" w:rsidR="00F46D63" w:rsidRDefault="00F46D63" w:rsidP="00F46D63">
      <w:pPr>
        <w:spacing w:line="360" w:lineRule="auto"/>
        <w:ind w:firstLine="570"/>
        <w:rPr>
          <w:rFonts w:ascii="宋体" w:hAnsi="宋体" w:cs="宋体"/>
          <w:sz w:val="28"/>
          <w:szCs w:val="28"/>
        </w:rPr>
      </w:pPr>
      <w:r>
        <w:rPr>
          <w:rFonts w:ascii="宋体" w:hAnsi="宋体" w:cs="宋体" w:hint="eastAsia"/>
          <w:sz w:val="28"/>
          <w:szCs w:val="28"/>
        </w:rPr>
        <w:t>8.8.1乙方应当按照国家法律的规定以及本合同的约定为履行本合同的本方一切工作人员投保工伤保险、人身意外保险等，乙方工作人员在履行本合同过程中因各种原因发生的一切人身伤害，均由乙方自行承担赔偿责任。</w:t>
      </w:r>
    </w:p>
    <w:p w14:paraId="5E5465BE" w14:textId="77777777" w:rsidR="00F46D63" w:rsidRDefault="00F46D63" w:rsidP="00F46D63">
      <w:pPr>
        <w:spacing w:line="360" w:lineRule="auto"/>
        <w:ind w:firstLine="570"/>
        <w:rPr>
          <w:rFonts w:ascii="宋体" w:hAnsi="宋体" w:cs="宋体"/>
          <w:sz w:val="28"/>
          <w:szCs w:val="28"/>
        </w:rPr>
      </w:pPr>
      <w:r>
        <w:rPr>
          <w:rFonts w:ascii="宋体" w:hAnsi="宋体" w:cs="宋体" w:hint="eastAsia"/>
          <w:sz w:val="28"/>
          <w:szCs w:val="28"/>
        </w:rPr>
        <w:t>8.8.2乙方接甲方通知后，须参加本工程设计交底、施工验槽、基础验收、工程竣工验收等工作。若因乙方原因造成前述验收工作不能顺利完成的，乙方应按本合同勘察费的10%向甲方偿付违约金。</w:t>
      </w:r>
    </w:p>
    <w:p w14:paraId="66D0141F"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8.9 本合同经甲、乙双方盖章签字后生效。</w:t>
      </w:r>
    </w:p>
    <w:p w14:paraId="57A0CAE4"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8.10</w:t>
      </w:r>
      <w:r w:rsidR="0066307B" w:rsidRPr="0066307B">
        <w:rPr>
          <w:rFonts w:ascii="宋体" w:hAnsi="宋体" w:cs="宋体" w:hint="eastAsia"/>
          <w:sz w:val="28"/>
          <w:szCs w:val="28"/>
        </w:rPr>
        <w:t>本合同文件一式捌份，正本贰份，双方各执壹份，副本陆份，甲方执伍份，乙方执壹份。</w:t>
      </w:r>
    </w:p>
    <w:p w14:paraId="4E9480AB" w14:textId="77777777" w:rsidR="00960334" w:rsidRDefault="00960334">
      <w:pPr>
        <w:spacing w:line="360" w:lineRule="auto"/>
        <w:ind w:firstLine="570"/>
        <w:rPr>
          <w:rFonts w:ascii="宋体" w:hAnsi="宋体" w:cs="宋体"/>
          <w:sz w:val="24"/>
          <w:szCs w:val="24"/>
        </w:rPr>
      </w:pPr>
    </w:p>
    <w:p w14:paraId="3218F2EB" w14:textId="77777777" w:rsidR="00960334" w:rsidRDefault="00960334">
      <w:pPr>
        <w:spacing w:line="360" w:lineRule="auto"/>
        <w:ind w:firstLine="570"/>
        <w:rPr>
          <w:rFonts w:ascii="宋体" w:hAnsi="宋体" w:cs="宋体"/>
          <w:sz w:val="24"/>
          <w:szCs w:val="24"/>
        </w:rPr>
      </w:pPr>
    </w:p>
    <w:p w14:paraId="022BF033" w14:textId="77777777" w:rsidR="00960334" w:rsidRDefault="00960334">
      <w:pPr>
        <w:spacing w:line="360" w:lineRule="auto"/>
        <w:ind w:firstLine="570"/>
        <w:rPr>
          <w:rFonts w:ascii="宋体" w:hAnsi="宋体" w:cs="宋体"/>
          <w:sz w:val="24"/>
          <w:szCs w:val="24"/>
        </w:rPr>
      </w:pPr>
    </w:p>
    <w:p w14:paraId="6AAA8B4C" w14:textId="77777777" w:rsidR="00886509" w:rsidRDefault="00886509">
      <w:pPr>
        <w:widowControl/>
        <w:jc w:val="left"/>
        <w:rPr>
          <w:rFonts w:ascii="宋体" w:hAnsi="宋体" w:cs="宋体"/>
          <w:sz w:val="24"/>
          <w:szCs w:val="24"/>
        </w:rPr>
      </w:pPr>
      <w:r>
        <w:rPr>
          <w:rFonts w:ascii="宋体" w:hAnsi="宋体" w:cs="宋体"/>
          <w:sz w:val="24"/>
          <w:szCs w:val="24"/>
        </w:rPr>
        <w:br w:type="page"/>
      </w:r>
    </w:p>
    <w:p w14:paraId="2BAEDA59" w14:textId="77777777" w:rsidR="00960334" w:rsidRDefault="00603D85" w:rsidP="00526D05">
      <w:pPr>
        <w:spacing w:line="360" w:lineRule="auto"/>
        <w:ind w:left="5600" w:hangingChars="2000" w:hanging="5600"/>
        <w:rPr>
          <w:rFonts w:ascii="宋体" w:hAnsi="宋体" w:cs="宋体"/>
          <w:sz w:val="28"/>
          <w:szCs w:val="28"/>
        </w:rPr>
      </w:pPr>
      <w:r>
        <w:rPr>
          <w:rFonts w:ascii="宋体" w:hAnsi="宋体" w:cs="宋体" w:hint="eastAsia"/>
          <w:sz w:val="28"/>
          <w:szCs w:val="28"/>
        </w:rPr>
        <w:lastRenderedPageBreak/>
        <w:t>委托方：</w:t>
      </w:r>
      <w:r w:rsidR="00886509">
        <w:rPr>
          <w:rFonts w:ascii="宋体" w:hAnsi="宋体" w:cs="宋体" w:hint="eastAsia"/>
          <w:sz w:val="28"/>
          <w:szCs w:val="28"/>
        </w:rPr>
        <w:t xml:space="preserve">上海交通大学(盖章)     </w:t>
      </w:r>
      <w:r>
        <w:rPr>
          <w:rFonts w:ascii="宋体" w:hAnsi="宋体" w:cs="宋体" w:hint="eastAsia"/>
          <w:sz w:val="28"/>
          <w:szCs w:val="28"/>
        </w:rPr>
        <w:t>承接方：</w:t>
      </w:r>
      <w:permStart w:id="193465884" w:edGrp="everyone"/>
      <w:r w:rsidR="00B76051">
        <w:rPr>
          <w:rFonts w:ascii="宋体" w:hAnsi="宋体"/>
          <w:sz w:val="28"/>
          <w:u w:val="single"/>
        </w:rPr>
        <w:t xml:space="preserve">               </w:t>
      </w:r>
      <w:permEnd w:id="193465884"/>
      <w:r w:rsidR="00886509">
        <w:rPr>
          <w:rFonts w:ascii="宋体" w:hAnsi="宋体" w:cs="宋体" w:hint="eastAsia"/>
          <w:sz w:val="28"/>
          <w:szCs w:val="28"/>
        </w:rPr>
        <w:t>(盖章)</w:t>
      </w:r>
    </w:p>
    <w:p w14:paraId="6DFB5CD9" w14:textId="77777777" w:rsidR="00960334" w:rsidRDefault="00603D85" w:rsidP="00886509">
      <w:pPr>
        <w:spacing w:line="360" w:lineRule="auto"/>
        <w:ind w:left="6720" w:hangingChars="2400" w:hanging="6720"/>
        <w:rPr>
          <w:rFonts w:ascii="宋体" w:hAnsi="宋体" w:cs="宋体"/>
          <w:sz w:val="28"/>
          <w:szCs w:val="28"/>
        </w:rPr>
      </w:pPr>
      <w:r>
        <w:rPr>
          <w:rFonts w:ascii="宋体" w:hAnsi="宋体" w:cs="宋体" w:hint="eastAsia"/>
          <w:sz w:val="28"/>
          <w:szCs w:val="28"/>
        </w:rPr>
        <w:t xml:space="preserve">       </w:t>
      </w:r>
      <w:r w:rsidR="00886509">
        <w:rPr>
          <w:rFonts w:ascii="宋体" w:hAnsi="宋体" w:cs="宋体" w:hint="eastAsia"/>
          <w:sz w:val="28"/>
          <w:szCs w:val="28"/>
        </w:rPr>
        <w:t xml:space="preserve">         </w:t>
      </w:r>
      <w:r>
        <w:rPr>
          <w:rFonts w:ascii="宋体" w:hAnsi="宋体" w:cs="宋体" w:hint="eastAsia"/>
          <w:sz w:val="28"/>
          <w:szCs w:val="28"/>
        </w:rPr>
        <w:t xml:space="preserve">                                      </w:t>
      </w:r>
    </w:p>
    <w:p w14:paraId="5F25ECD6" w14:textId="584D58F6" w:rsidR="00960334" w:rsidRDefault="00603D85">
      <w:pPr>
        <w:spacing w:line="360" w:lineRule="auto"/>
        <w:rPr>
          <w:rFonts w:ascii="宋体" w:hAnsi="宋体" w:cs="宋体"/>
          <w:sz w:val="28"/>
          <w:szCs w:val="28"/>
        </w:rPr>
      </w:pPr>
      <w:r>
        <w:rPr>
          <w:rFonts w:ascii="宋体" w:hAnsi="宋体" w:cs="宋体" w:hint="eastAsia"/>
          <w:sz w:val="28"/>
          <w:szCs w:val="28"/>
        </w:rPr>
        <w:t>法定代表人：</w:t>
      </w:r>
      <w:r w:rsidR="004F03BA" w:rsidRPr="004F03BA">
        <w:rPr>
          <w:rFonts w:ascii="宋体" w:hAnsi="宋体" w:cs="宋体" w:hint="eastAsia"/>
          <w:sz w:val="28"/>
          <w:szCs w:val="28"/>
        </w:rPr>
        <w:t>丁奎岭</w:t>
      </w:r>
      <w:r w:rsidR="00886509">
        <w:rPr>
          <w:rFonts w:ascii="宋体" w:hAnsi="宋体" w:cs="宋体" w:hint="eastAsia"/>
          <w:sz w:val="28"/>
          <w:szCs w:val="28"/>
        </w:rPr>
        <w:t xml:space="preserve">            </w:t>
      </w:r>
      <w:r>
        <w:rPr>
          <w:rFonts w:ascii="宋体" w:hAnsi="宋体" w:cs="宋体"/>
          <w:sz w:val="28"/>
          <w:szCs w:val="28"/>
        </w:rPr>
        <w:t xml:space="preserve"> </w:t>
      </w:r>
      <w:r>
        <w:rPr>
          <w:rFonts w:ascii="宋体" w:hAnsi="宋体" w:cs="宋体" w:hint="eastAsia"/>
          <w:sz w:val="28"/>
          <w:szCs w:val="28"/>
        </w:rPr>
        <w:t>法定代表人</w:t>
      </w:r>
      <w:r w:rsidR="00B76051">
        <w:rPr>
          <w:rFonts w:ascii="宋体" w:hAnsi="宋体" w:cs="宋体" w:hint="eastAsia"/>
          <w:sz w:val="28"/>
          <w:szCs w:val="28"/>
        </w:rPr>
        <w:t>：</w:t>
      </w:r>
      <w:permStart w:id="293144025" w:edGrp="everyone"/>
      <w:r w:rsidR="00B76051">
        <w:rPr>
          <w:rFonts w:ascii="宋体" w:hAnsi="宋体"/>
          <w:sz w:val="28"/>
          <w:u w:val="single"/>
        </w:rPr>
        <w:t xml:space="preserve">               </w:t>
      </w:r>
      <w:permEnd w:id="293144025"/>
    </w:p>
    <w:p w14:paraId="4CFBBF42" w14:textId="77777777" w:rsidR="00886509" w:rsidRDefault="00886509">
      <w:pPr>
        <w:spacing w:line="360" w:lineRule="auto"/>
        <w:rPr>
          <w:rFonts w:ascii="宋体" w:hAnsi="宋体" w:cs="宋体"/>
          <w:sz w:val="28"/>
          <w:szCs w:val="28"/>
        </w:rPr>
      </w:pPr>
      <w:r>
        <w:rPr>
          <w:rFonts w:ascii="宋体" w:hAnsi="宋体" w:cs="宋体" w:hint="eastAsia"/>
          <w:sz w:val="28"/>
          <w:szCs w:val="28"/>
        </w:rPr>
        <w:t xml:space="preserve">授权委托人： </w:t>
      </w:r>
      <w:r>
        <w:rPr>
          <w:rFonts w:ascii="宋体" w:hAnsi="宋体" w:cs="宋体"/>
          <w:sz w:val="28"/>
          <w:szCs w:val="28"/>
        </w:rPr>
        <w:t xml:space="preserve">                  </w:t>
      </w:r>
      <w:r>
        <w:rPr>
          <w:rFonts w:ascii="宋体" w:hAnsi="宋体" w:cs="宋体" w:hint="eastAsia"/>
          <w:sz w:val="28"/>
          <w:szCs w:val="28"/>
        </w:rPr>
        <w:t>授权委托人</w:t>
      </w:r>
      <w:r w:rsidR="00B76051">
        <w:rPr>
          <w:rFonts w:ascii="宋体" w:hAnsi="宋体" w:cs="宋体" w:hint="eastAsia"/>
          <w:sz w:val="28"/>
          <w:szCs w:val="28"/>
        </w:rPr>
        <w:t>：</w:t>
      </w:r>
      <w:permStart w:id="648153993" w:edGrp="everyone"/>
      <w:r w:rsidR="00B76051">
        <w:rPr>
          <w:rFonts w:ascii="宋体" w:hAnsi="宋体"/>
          <w:sz w:val="28"/>
          <w:u w:val="single"/>
        </w:rPr>
        <w:t xml:space="preserve">               </w:t>
      </w:r>
      <w:permEnd w:id="648153993"/>
      <w:r w:rsidR="00B15771">
        <w:rPr>
          <w:rFonts w:ascii="宋体" w:hAnsi="宋体" w:cs="宋体"/>
          <w:sz w:val="28"/>
          <w:szCs w:val="28"/>
        </w:rPr>
        <w:t xml:space="preserve"> </w:t>
      </w:r>
    </w:p>
    <w:p w14:paraId="70E527EE" w14:textId="77777777" w:rsidR="00886509" w:rsidRDefault="00886509">
      <w:pPr>
        <w:spacing w:line="360" w:lineRule="auto"/>
        <w:rPr>
          <w:rFonts w:ascii="宋体" w:hAnsi="宋体" w:cs="宋体"/>
          <w:sz w:val="28"/>
          <w:szCs w:val="28"/>
        </w:rPr>
      </w:pPr>
      <w:r>
        <w:rPr>
          <w:rFonts w:ascii="宋体" w:hAnsi="宋体" w:cs="宋体" w:hint="eastAsia"/>
          <w:sz w:val="28"/>
          <w:szCs w:val="28"/>
        </w:rPr>
        <w:t>经办人</w:t>
      </w:r>
      <w:r w:rsidR="00B76051">
        <w:rPr>
          <w:rFonts w:ascii="宋体" w:hAnsi="宋体" w:cs="宋体" w:hint="eastAsia"/>
          <w:sz w:val="28"/>
          <w:szCs w:val="28"/>
        </w:rPr>
        <w:t>：</w:t>
      </w:r>
      <w:permStart w:id="1062883000" w:edGrp="everyone"/>
      <w:r w:rsidR="00B76051">
        <w:rPr>
          <w:rFonts w:ascii="宋体" w:hAnsi="宋体"/>
          <w:sz w:val="28"/>
          <w:u w:val="single"/>
        </w:rPr>
        <w:t xml:space="preserve">               </w:t>
      </w:r>
      <w:permEnd w:id="1062883000"/>
      <w:r>
        <w:rPr>
          <w:rFonts w:ascii="宋体" w:hAnsi="宋体" w:cs="宋体" w:hint="eastAsia"/>
          <w:sz w:val="28"/>
          <w:szCs w:val="28"/>
        </w:rPr>
        <w:t xml:space="preserve"> </w:t>
      </w:r>
      <w:r>
        <w:rPr>
          <w:rFonts w:ascii="宋体" w:hAnsi="宋体" w:cs="宋体"/>
          <w:sz w:val="28"/>
          <w:szCs w:val="28"/>
        </w:rPr>
        <w:t xml:space="preserve">       </w:t>
      </w:r>
      <w:r>
        <w:rPr>
          <w:rFonts w:ascii="宋体" w:hAnsi="宋体" w:cs="宋体" w:hint="eastAsia"/>
          <w:sz w:val="28"/>
          <w:szCs w:val="28"/>
        </w:rPr>
        <w:t>经办人</w:t>
      </w:r>
      <w:r w:rsidR="00B76051">
        <w:rPr>
          <w:rFonts w:ascii="宋体" w:hAnsi="宋体" w:cs="宋体" w:hint="eastAsia"/>
          <w:sz w:val="28"/>
          <w:szCs w:val="28"/>
        </w:rPr>
        <w:t>：</w:t>
      </w:r>
      <w:permStart w:id="425402019" w:edGrp="everyone"/>
      <w:r w:rsidR="00B76051">
        <w:rPr>
          <w:rFonts w:ascii="宋体" w:hAnsi="宋体"/>
          <w:sz w:val="28"/>
          <w:u w:val="single"/>
        </w:rPr>
        <w:t xml:space="preserve">               </w:t>
      </w:r>
      <w:permEnd w:id="425402019"/>
    </w:p>
    <w:p w14:paraId="2239D750" w14:textId="77777777" w:rsidR="008A0EA1" w:rsidRDefault="00603D85" w:rsidP="00F71FF7">
      <w:pPr>
        <w:spacing w:line="580" w:lineRule="exact"/>
        <w:ind w:left="5600" w:hangingChars="2000" w:hanging="5600"/>
        <w:rPr>
          <w:rFonts w:ascii="宋体" w:hAnsi="宋体" w:cs="宋体"/>
          <w:sz w:val="28"/>
          <w:szCs w:val="28"/>
        </w:rPr>
      </w:pPr>
      <w:r>
        <w:rPr>
          <w:rFonts w:ascii="宋体" w:hAnsi="宋体" w:cs="宋体" w:hint="eastAsia"/>
          <w:sz w:val="28"/>
          <w:szCs w:val="28"/>
        </w:rPr>
        <w:t>单位地址：</w:t>
      </w:r>
      <w:r w:rsidR="00886509">
        <w:rPr>
          <w:rFonts w:ascii="宋体" w:hAnsi="宋体" w:cs="宋体" w:hint="eastAsia"/>
          <w:sz w:val="28"/>
          <w:szCs w:val="28"/>
        </w:rPr>
        <w:t>闵行区</w:t>
      </w:r>
      <w:r>
        <w:rPr>
          <w:rFonts w:ascii="宋体" w:hAnsi="宋体" w:cs="宋体" w:hint="eastAsia"/>
          <w:sz w:val="28"/>
          <w:szCs w:val="28"/>
        </w:rPr>
        <w:t>东川路800号</w:t>
      </w:r>
      <w:r w:rsidR="00886509">
        <w:rPr>
          <w:rFonts w:ascii="宋体" w:hAnsi="宋体" w:cs="宋体" w:hint="eastAsia"/>
          <w:sz w:val="28"/>
          <w:szCs w:val="28"/>
        </w:rPr>
        <w:t xml:space="preserve"> </w:t>
      </w:r>
      <w:r>
        <w:rPr>
          <w:rFonts w:ascii="宋体" w:hAnsi="宋体" w:cs="宋体" w:hint="eastAsia"/>
          <w:sz w:val="28"/>
          <w:szCs w:val="28"/>
        </w:rPr>
        <w:t xml:space="preserve"> </w:t>
      </w:r>
      <w:r w:rsidR="00886509">
        <w:rPr>
          <w:rFonts w:ascii="宋体" w:hAnsi="宋体" w:cs="宋体" w:hint="eastAsia"/>
          <w:sz w:val="28"/>
          <w:szCs w:val="28"/>
        </w:rPr>
        <w:t xml:space="preserve"> </w:t>
      </w:r>
      <w:r w:rsidR="00B76051">
        <w:rPr>
          <w:rFonts w:ascii="宋体" w:hAnsi="宋体" w:cs="宋体" w:hint="eastAsia"/>
          <w:sz w:val="28"/>
          <w:szCs w:val="28"/>
        </w:rPr>
        <w:t>单位地址：</w:t>
      </w:r>
      <w:permStart w:id="1179345074" w:edGrp="everyone"/>
      <w:r w:rsidR="00B76051">
        <w:rPr>
          <w:rFonts w:ascii="宋体" w:hAnsi="宋体"/>
          <w:sz w:val="28"/>
          <w:u w:val="single"/>
        </w:rPr>
        <w:t xml:space="preserve">               </w:t>
      </w:r>
      <w:permEnd w:id="1179345074"/>
    </w:p>
    <w:p w14:paraId="2005E9A9" w14:textId="77777777" w:rsidR="00960334" w:rsidRDefault="00603D85" w:rsidP="008A0EA1">
      <w:pPr>
        <w:spacing w:line="580" w:lineRule="exact"/>
        <w:rPr>
          <w:rFonts w:ascii="宋体" w:hAnsi="宋体" w:cs="宋体"/>
          <w:sz w:val="28"/>
          <w:szCs w:val="28"/>
        </w:rPr>
      </w:pPr>
      <w:r>
        <w:rPr>
          <w:rFonts w:ascii="宋体" w:hAnsi="宋体" w:cs="宋体" w:hint="eastAsia"/>
          <w:sz w:val="28"/>
          <w:szCs w:val="28"/>
        </w:rPr>
        <w:t xml:space="preserve">电 </w:t>
      </w:r>
      <w:r w:rsidR="005C605A">
        <w:rPr>
          <w:rFonts w:ascii="宋体" w:hAnsi="宋体" w:cs="宋体"/>
          <w:sz w:val="28"/>
          <w:szCs w:val="28"/>
        </w:rPr>
        <w:t xml:space="preserve"> </w:t>
      </w:r>
      <w:r>
        <w:rPr>
          <w:rFonts w:ascii="宋体" w:hAnsi="宋体" w:cs="宋体" w:hint="eastAsia"/>
          <w:sz w:val="28"/>
          <w:szCs w:val="28"/>
        </w:rPr>
        <w:t xml:space="preserve">  话：</w:t>
      </w:r>
      <w:r w:rsidR="00B76051">
        <w:rPr>
          <w:rFonts w:ascii="宋体" w:hAnsi="宋体" w:cs="宋体" w:hint="eastAsia"/>
          <w:sz w:val="28"/>
          <w:szCs w:val="28"/>
        </w:rPr>
        <w:t>：</w:t>
      </w:r>
      <w:permStart w:id="936079488" w:edGrp="everyone"/>
      <w:r w:rsidR="00B76051">
        <w:rPr>
          <w:rFonts w:ascii="宋体" w:hAnsi="宋体"/>
          <w:sz w:val="28"/>
          <w:u w:val="single"/>
        </w:rPr>
        <w:t xml:space="preserve">               </w:t>
      </w:r>
      <w:permEnd w:id="936079488"/>
      <w:r w:rsidR="00886509">
        <w:rPr>
          <w:rFonts w:ascii="宋体" w:hAnsi="宋体" w:cs="宋体" w:hint="eastAsia"/>
          <w:sz w:val="28"/>
          <w:szCs w:val="28"/>
        </w:rPr>
        <w:t xml:space="preserve">     </w:t>
      </w:r>
      <w:r>
        <w:rPr>
          <w:rFonts w:ascii="宋体" w:hAnsi="宋体" w:cs="宋体" w:hint="eastAsia"/>
          <w:sz w:val="28"/>
          <w:szCs w:val="28"/>
        </w:rPr>
        <w:t>电</w:t>
      </w:r>
      <w:r w:rsidR="005C605A">
        <w:rPr>
          <w:rFonts w:ascii="宋体" w:hAnsi="宋体" w:cs="宋体" w:hint="eastAsia"/>
          <w:sz w:val="28"/>
          <w:szCs w:val="28"/>
        </w:rPr>
        <w:t xml:space="preserve"> </w:t>
      </w:r>
      <w:r w:rsidR="005C605A">
        <w:rPr>
          <w:rFonts w:ascii="宋体" w:hAnsi="宋体" w:cs="宋体"/>
          <w:sz w:val="28"/>
          <w:szCs w:val="28"/>
        </w:rPr>
        <w:t xml:space="preserve"> </w:t>
      </w:r>
      <w:r w:rsidR="005C605A">
        <w:rPr>
          <w:rFonts w:ascii="宋体" w:hAnsi="宋体" w:cs="宋体" w:hint="eastAsia"/>
          <w:sz w:val="28"/>
          <w:szCs w:val="28"/>
        </w:rPr>
        <w:t xml:space="preserve">  </w:t>
      </w:r>
      <w:r>
        <w:rPr>
          <w:rFonts w:ascii="宋体" w:hAnsi="宋体" w:cs="宋体" w:hint="eastAsia"/>
          <w:sz w:val="28"/>
          <w:szCs w:val="28"/>
        </w:rPr>
        <w:t>话</w:t>
      </w:r>
      <w:r w:rsidR="00B76051">
        <w:rPr>
          <w:rFonts w:ascii="宋体" w:hAnsi="宋体" w:cs="宋体" w:hint="eastAsia"/>
          <w:sz w:val="28"/>
          <w:szCs w:val="28"/>
        </w:rPr>
        <w:t>：</w:t>
      </w:r>
      <w:permStart w:id="1869684703" w:edGrp="everyone"/>
      <w:r w:rsidR="00B76051">
        <w:rPr>
          <w:rFonts w:ascii="宋体" w:hAnsi="宋体"/>
          <w:sz w:val="28"/>
          <w:u w:val="single"/>
        </w:rPr>
        <w:t xml:space="preserve">               </w:t>
      </w:r>
      <w:permEnd w:id="1869684703"/>
    </w:p>
    <w:p w14:paraId="1DE1CAD1" w14:textId="77777777" w:rsidR="00960334" w:rsidRDefault="005C605A">
      <w:pPr>
        <w:spacing w:line="360" w:lineRule="auto"/>
        <w:rPr>
          <w:rFonts w:ascii="宋体" w:hAnsi="宋体" w:cs="宋体"/>
          <w:sz w:val="28"/>
          <w:szCs w:val="28"/>
        </w:rPr>
      </w:pPr>
      <w:r>
        <w:rPr>
          <w:rFonts w:ascii="宋体" w:hAnsi="宋体" w:cs="宋体" w:hint="eastAsia"/>
          <w:sz w:val="28"/>
          <w:szCs w:val="28"/>
        </w:rPr>
        <w:t>传</w:t>
      </w:r>
      <w:r w:rsidR="00603D85">
        <w:rPr>
          <w:rFonts w:ascii="宋体" w:hAnsi="宋体" w:cs="宋体" w:hint="eastAsia"/>
          <w:sz w:val="28"/>
          <w:szCs w:val="28"/>
        </w:rPr>
        <w:t xml:space="preserve">  </w:t>
      </w:r>
      <w:r>
        <w:rPr>
          <w:rFonts w:ascii="宋体" w:hAnsi="宋体" w:cs="宋体"/>
          <w:sz w:val="28"/>
          <w:szCs w:val="28"/>
        </w:rPr>
        <w:t xml:space="preserve"> </w:t>
      </w:r>
      <w:r w:rsidR="00603D85">
        <w:rPr>
          <w:rFonts w:ascii="宋体" w:hAnsi="宋体" w:cs="宋体" w:hint="eastAsia"/>
          <w:sz w:val="28"/>
          <w:szCs w:val="28"/>
        </w:rPr>
        <w:t xml:space="preserve"> </w:t>
      </w:r>
      <w:r>
        <w:rPr>
          <w:rFonts w:ascii="宋体" w:hAnsi="宋体" w:cs="宋体" w:hint="eastAsia"/>
          <w:sz w:val="28"/>
          <w:szCs w:val="28"/>
        </w:rPr>
        <w:t>真</w:t>
      </w:r>
      <w:r w:rsidR="00603D85">
        <w:rPr>
          <w:rFonts w:ascii="宋体" w:hAnsi="宋体" w:cs="宋体" w:hint="eastAsia"/>
          <w:sz w:val="28"/>
          <w:szCs w:val="28"/>
        </w:rPr>
        <w:t>：</w:t>
      </w:r>
      <w:r w:rsidR="00886509">
        <w:rPr>
          <w:rFonts w:ascii="宋体" w:hAnsi="宋体" w:cs="宋体" w:hint="eastAsia"/>
          <w:sz w:val="28"/>
          <w:szCs w:val="28"/>
        </w:rPr>
        <w:t xml:space="preserve">              </w:t>
      </w:r>
      <w:r w:rsidR="00DC5573">
        <w:rPr>
          <w:rFonts w:ascii="宋体" w:hAnsi="宋体" w:cs="宋体"/>
          <w:sz w:val="28"/>
          <w:szCs w:val="28"/>
        </w:rPr>
        <w:t xml:space="preserve"> </w:t>
      </w:r>
      <w:r w:rsidR="00886509">
        <w:rPr>
          <w:rFonts w:ascii="宋体" w:hAnsi="宋体" w:cs="宋体" w:hint="eastAsia"/>
          <w:sz w:val="28"/>
          <w:szCs w:val="28"/>
        </w:rPr>
        <w:t xml:space="preserve">     </w:t>
      </w:r>
      <w:r>
        <w:rPr>
          <w:rFonts w:ascii="宋体" w:hAnsi="宋体" w:cs="宋体" w:hint="eastAsia"/>
          <w:sz w:val="28"/>
          <w:szCs w:val="28"/>
        </w:rPr>
        <w:t xml:space="preserve"> 传 </w:t>
      </w:r>
      <w:r>
        <w:rPr>
          <w:rFonts w:ascii="宋体" w:hAnsi="宋体" w:cs="宋体"/>
          <w:sz w:val="28"/>
          <w:szCs w:val="28"/>
        </w:rPr>
        <w:t xml:space="preserve"> </w:t>
      </w:r>
      <w:r>
        <w:rPr>
          <w:rFonts w:ascii="宋体" w:hAnsi="宋体" w:cs="宋体" w:hint="eastAsia"/>
          <w:sz w:val="28"/>
          <w:szCs w:val="28"/>
        </w:rPr>
        <w:t xml:space="preserve">  真</w:t>
      </w:r>
      <w:r w:rsidR="00B76051">
        <w:rPr>
          <w:rFonts w:ascii="宋体" w:hAnsi="宋体" w:cs="宋体" w:hint="eastAsia"/>
          <w:sz w:val="28"/>
          <w:szCs w:val="28"/>
        </w:rPr>
        <w:t>：</w:t>
      </w:r>
      <w:permStart w:id="1044717117" w:edGrp="everyone"/>
      <w:r w:rsidR="00B76051">
        <w:rPr>
          <w:rFonts w:ascii="宋体" w:hAnsi="宋体"/>
          <w:sz w:val="28"/>
          <w:u w:val="single"/>
        </w:rPr>
        <w:t xml:space="preserve">               </w:t>
      </w:r>
      <w:permEnd w:id="1044717117"/>
    </w:p>
    <w:p w14:paraId="7A2E8645" w14:textId="77777777" w:rsidR="00886509" w:rsidRDefault="00886509" w:rsidP="00886509">
      <w:pPr>
        <w:spacing w:line="360" w:lineRule="auto"/>
        <w:ind w:left="5320" w:hangingChars="1900" w:hanging="5320"/>
        <w:jc w:val="left"/>
        <w:rPr>
          <w:rFonts w:ascii="宋体" w:hAnsi="宋体" w:cs="宋体"/>
          <w:sz w:val="28"/>
          <w:szCs w:val="28"/>
        </w:rPr>
      </w:pPr>
      <w:r>
        <w:rPr>
          <w:rFonts w:ascii="宋体" w:hAnsi="宋体" w:cs="宋体" w:hint="eastAsia"/>
          <w:sz w:val="28"/>
          <w:szCs w:val="28"/>
        </w:rPr>
        <w:t xml:space="preserve">开户银行： </w:t>
      </w:r>
      <w:r>
        <w:rPr>
          <w:rFonts w:ascii="宋体" w:hAnsi="宋体" w:cs="宋体"/>
          <w:sz w:val="28"/>
          <w:szCs w:val="28"/>
        </w:rPr>
        <w:t xml:space="preserve">                    </w:t>
      </w:r>
      <w:r w:rsidR="00603D85">
        <w:rPr>
          <w:rFonts w:ascii="宋体" w:hAnsi="宋体" w:cs="宋体" w:hint="eastAsia"/>
          <w:sz w:val="28"/>
          <w:szCs w:val="28"/>
        </w:rPr>
        <w:t>开户银行</w:t>
      </w:r>
      <w:r w:rsidR="00B76051">
        <w:rPr>
          <w:rFonts w:ascii="宋体" w:hAnsi="宋体" w:cs="宋体" w:hint="eastAsia"/>
          <w:sz w:val="28"/>
          <w:szCs w:val="28"/>
        </w:rPr>
        <w:t>：</w:t>
      </w:r>
      <w:permStart w:id="1573063635" w:edGrp="everyone"/>
      <w:r w:rsidR="00B76051">
        <w:rPr>
          <w:rFonts w:ascii="宋体" w:hAnsi="宋体"/>
          <w:sz w:val="28"/>
          <w:u w:val="single"/>
        </w:rPr>
        <w:t xml:space="preserve">               </w:t>
      </w:r>
      <w:permEnd w:id="1573063635"/>
    </w:p>
    <w:p w14:paraId="65E1F6CE" w14:textId="77777777" w:rsidR="00120E2F" w:rsidRPr="00120E2F" w:rsidRDefault="00120E2F" w:rsidP="00120E2F">
      <w:pPr>
        <w:spacing w:line="360" w:lineRule="auto"/>
        <w:jc w:val="left"/>
        <w:rPr>
          <w:rFonts w:ascii="宋体" w:hAnsi="宋体" w:cs="宋体"/>
          <w:sz w:val="28"/>
          <w:szCs w:val="28"/>
        </w:rPr>
      </w:pPr>
      <w:r w:rsidRPr="00120E2F">
        <w:rPr>
          <w:rFonts w:ascii="宋体" w:hAnsi="宋体" w:cs="宋体" w:hint="eastAsia"/>
          <w:sz w:val="28"/>
          <w:szCs w:val="28"/>
        </w:rPr>
        <w:t>中国银行上海市上海交通大学支行</w:t>
      </w:r>
      <w:r>
        <w:rPr>
          <w:rFonts w:ascii="宋体" w:hAnsi="宋体" w:cs="宋体" w:hint="eastAsia"/>
          <w:sz w:val="28"/>
          <w:szCs w:val="28"/>
        </w:rPr>
        <w:t xml:space="preserve"> </w:t>
      </w:r>
    </w:p>
    <w:p w14:paraId="28C632DA" w14:textId="77777777" w:rsidR="00960334" w:rsidRDefault="00886509" w:rsidP="00230C70">
      <w:pPr>
        <w:spacing w:line="360" w:lineRule="auto"/>
        <w:ind w:right="1120"/>
        <w:jc w:val="left"/>
        <w:rPr>
          <w:rFonts w:ascii="宋体" w:hAnsi="宋体" w:cs="宋体"/>
          <w:sz w:val="28"/>
          <w:szCs w:val="28"/>
        </w:rPr>
      </w:pPr>
      <w:r>
        <w:rPr>
          <w:rFonts w:ascii="宋体" w:hAnsi="宋体" w:cs="宋体" w:hint="eastAsia"/>
          <w:sz w:val="28"/>
          <w:szCs w:val="28"/>
        </w:rPr>
        <w:t>银行账号：</w:t>
      </w:r>
      <w:r w:rsidR="00120E2F" w:rsidRPr="00120E2F">
        <w:rPr>
          <w:rFonts w:ascii="宋体" w:hAnsi="宋体" w:cs="宋体"/>
          <w:sz w:val="28"/>
          <w:szCs w:val="28"/>
        </w:rPr>
        <w:t>439059226890</w:t>
      </w:r>
      <w:r w:rsidR="00120E2F">
        <w:rPr>
          <w:rFonts w:ascii="宋体" w:hAnsi="宋体" w:cs="宋体"/>
          <w:sz w:val="28"/>
          <w:szCs w:val="28"/>
        </w:rPr>
        <w:t xml:space="preserve">          </w:t>
      </w:r>
      <w:r w:rsidR="00603D85">
        <w:rPr>
          <w:rFonts w:ascii="宋体" w:hAnsi="宋体" w:cs="宋体" w:hint="eastAsia"/>
          <w:sz w:val="28"/>
          <w:szCs w:val="28"/>
        </w:rPr>
        <w:t>银行帐号</w:t>
      </w:r>
      <w:r w:rsidR="00B76051">
        <w:rPr>
          <w:rFonts w:ascii="宋体" w:hAnsi="宋体" w:cs="宋体" w:hint="eastAsia"/>
          <w:sz w:val="28"/>
          <w:szCs w:val="28"/>
        </w:rPr>
        <w:t>：</w:t>
      </w:r>
      <w:permStart w:id="739070852" w:edGrp="everyone"/>
      <w:r w:rsidR="00B76051">
        <w:rPr>
          <w:rFonts w:ascii="宋体" w:hAnsi="宋体"/>
          <w:sz w:val="28"/>
          <w:u w:val="single"/>
        </w:rPr>
        <w:t xml:space="preserve">               </w:t>
      </w:r>
      <w:permEnd w:id="739070852"/>
    </w:p>
    <w:p w14:paraId="56998BE4" w14:textId="77777777" w:rsidR="00960334" w:rsidRPr="00230C70" w:rsidRDefault="00960334">
      <w:pPr>
        <w:spacing w:line="360" w:lineRule="auto"/>
        <w:ind w:firstLine="570"/>
        <w:rPr>
          <w:rFonts w:ascii="宋体" w:hAnsi="宋体" w:cs="宋体"/>
          <w:sz w:val="28"/>
          <w:szCs w:val="28"/>
        </w:rPr>
      </w:pPr>
    </w:p>
    <w:p w14:paraId="5B989A98" w14:textId="77777777" w:rsidR="00960334" w:rsidRDefault="00603D85">
      <w:pPr>
        <w:spacing w:line="360" w:lineRule="auto"/>
        <w:ind w:firstLine="570"/>
        <w:rPr>
          <w:rFonts w:ascii="宋体" w:hAnsi="宋体" w:cs="宋体"/>
          <w:sz w:val="28"/>
          <w:szCs w:val="28"/>
          <w:u w:val="single"/>
        </w:rPr>
      </w:pPr>
      <w:r>
        <w:rPr>
          <w:rFonts w:ascii="宋体" w:hAnsi="宋体" w:cs="宋体" w:hint="eastAsia"/>
          <w:sz w:val="28"/>
          <w:szCs w:val="28"/>
        </w:rPr>
        <w:t>本合同于</w:t>
      </w:r>
      <w:permStart w:id="1114120762" w:edGrp="everyone"/>
      <w:r w:rsidR="00B76051">
        <w:rPr>
          <w:rFonts w:ascii="宋体" w:hAnsi="宋体"/>
          <w:sz w:val="28"/>
          <w:u w:val="single"/>
        </w:rPr>
        <w:t xml:space="preserve">    </w:t>
      </w:r>
      <w:permEnd w:id="1114120762"/>
      <w:r>
        <w:rPr>
          <w:rFonts w:ascii="宋体" w:hAnsi="宋体" w:cs="宋体" w:hint="eastAsia"/>
          <w:sz w:val="28"/>
          <w:szCs w:val="28"/>
        </w:rPr>
        <w:t xml:space="preserve"> 年</w:t>
      </w:r>
      <w:permStart w:id="167860783" w:edGrp="everyone"/>
      <w:r w:rsidR="00B76051">
        <w:rPr>
          <w:rFonts w:ascii="宋体" w:hAnsi="宋体"/>
          <w:sz w:val="28"/>
          <w:u w:val="single"/>
        </w:rPr>
        <w:t xml:space="preserve">    </w:t>
      </w:r>
      <w:permEnd w:id="167860783"/>
      <w:r>
        <w:rPr>
          <w:rFonts w:ascii="宋体" w:hAnsi="宋体" w:cs="宋体" w:hint="eastAsia"/>
          <w:sz w:val="28"/>
          <w:szCs w:val="28"/>
        </w:rPr>
        <w:t>月</w:t>
      </w:r>
      <w:permStart w:id="1314286637" w:edGrp="everyone"/>
      <w:r w:rsidR="00B76051">
        <w:rPr>
          <w:rFonts w:ascii="宋体" w:hAnsi="宋体"/>
          <w:sz w:val="28"/>
          <w:u w:val="single"/>
        </w:rPr>
        <w:t xml:space="preserve">    </w:t>
      </w:r>
      <w:permEnd w:id="1314286637"/>
      <w:r>
        <w:rPr>
          <w:rFonts w:ascii="宋体" w:hAnsi="宋体" w:cs="宋体" w:hint="eastAsia"/>
          <w:sz w:val="28"/>
          <w:szCs w:val="28"/>
        </w:rPr>
        <w:t>日签订于</w:t>
      </w:r>
      <w:r w:rsidR="00B76051">
        <w:rPr>
          <w:rFonts w:ascii="宋体" w:hAnsi="宋体" w:cs="宋体" w:hint="eastAsia"/>
          <w:sz w:val="28"/>
          <w:szCs w:val="28"/>
        </w:rPr>
        <w:t>上海市</w:t>
      </w:r>
      <w:r>
        <w:rPr>
          <w:rFonts w:ascii="宋体" w:hAnsi="宋体" w:cs="宋体" w:hint="eastAsia"/>
          <w:sz w:val="28"/>
          <w:szCs w:val="28"/>
          <w:u w:val="single"/>
        </w:rPr>
        <w:t>东川路800号</w:t>
      </w:r>
    </w:p>
    <w:p w14:paraId="086FA139"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市建设工程资质和资格管理部门意见 市工商行政管理部门意见</w:t>
      </w:r>
    </w:p>
    <w:p w14:paraId="3D88BFAE" w14:textId="77777777" w:rsidR="00960334" w:rsidRDefault="00960334">
      <w:pPr>
        <w:spacing w:line="360" w:lineRule="auto"/>
        <w:ind w:firstLine="570"/>
        <w:rPr>
          <w:rFonts w:ascii="宋体" w:hAnsi="宋体" w:cs="宋体"/>
          <w:sz w:val="28"/>
          <w:szCs w:val="28"/>
        </w:rPr>
      </w:pPr>
    </w:p>
    <w:p w14:paraId="422E43FD"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(盖章)                          (盖章)</w:t>
      </w:r>
    </w:p>
    <w:p w14:paraId="03F30938" w14:textId="77777777" w:rsidR="00960334" w:rsidRDefault="00960334">
      <w:pPr>
        <w:spacing w:line="360" w:lineRule="auto"/>
        <w:ind w:firstLine="570"/>
        <w:rPr>
          <w:rFonts w:ascii="宋体" w:hAnsi="宋体"/>
          <w:sz w:val="24"/>
          <w:szCs w:val="24"/>
        </w:rPr>
      </w:pPr>
    </w:p>
    <w:p w14:paraId="1DB567B0" w14:textId="77777777" w:rsidR="00960334" w:rsidRDefault="00603D85">
      <w:pPr>
        <w:spacing w:line="360" w:lineRule="auto"/>
        <w:ind w:firstLineChars="100" w:firstLine="280"/>
        <w:rPr>
          <w:rFonts w:ascii="宋体" w:hAnsi="宋体" w:cs="宋体"/>
          <w:sz w:val="28"/>
          <w:szCs w:val="28"/>
        </w:rPr>
      </w:pPr>
      <w:r>
        <w:rPr>
          <w:rFonts w:ascii="宋体" w:hAnsi="宋体" w:cs="宋体" w:hint="eastAsia"/>
          <w:sz w:val="28"/>
          <w:szCs w:val="28"/>
        </w:rPr>
        <w:t>备案日期：                    鉴订日期：</w:t>
      </w:r>
    </w:p>
    <w:p w14:paraId="53578335"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w:t>
      </w:r>
      <w:r>
        <w:rPr>
          <w:rFonts w:ascii="宋体" w:hAnsi="宋体" w:cs="宋体"/>
          <w:sz w:val="28"/>
          <w:szCs w:val="28"/>
        </w:rPr>
        <w:t xml:space="preserve">    </w:t>
      </w:r>
      <w:r>
        <w:rPr>
          <w:rFonts w:ascii="宋体" w:hAnsi="宋体" w:cs="宋体" w:hint="eastAsia"/>
          <w:sz w:val="28"/>
          <w:szCs w:val="28"/>
        </w:rPr>
        <w:t xml:space="preserve">年    月    日             </w:t>
      </w:r>
      <w:r>
        <w:rPr>
          <w:rFonts w:ascii="宋体" w:hAnsi="宋体" w:cs="宋体"/>
          <w:sz w:val="28"/>
          <w:szCs w:val="28"/>
        </w:rPr>
        <w:t xml:space="preserve">   </w:t>
      </w:r>
      <w:r>
        <w:rPr>
          <w:rFonts w:ascii="宋体" w:hAnsi="宋体" w:cs="宋体" w:hint="eastAsia"/>
          <w:sz w:val="28"/>
          <w:szCs w:val="28"/>
        </w:rPr>
        <w:t>年    月    日</w:t>
      </w:r>
    </w:p>
    <w:p w14:paraId="5F5171E7" w14:textId="77777777" w:rsidR="00960334" w:rsidRDefault="00603D85">
      <w:pPr>
        <w:ind w:left="2"/>
        <w:jc w:val="center"/>
        <w:rPr>
          <w:rFonts w:ascii="宋体" w:hAnsi="宋体" w:cs="宋体"/>
          <w:b/>
          <w:sz w:val="36"/>
          <w:szCs w:val="36"/>
        </w:rPr>
      </w:pPr>
      <w:r>
        <w:rPr>
          <w:rFonts w:ascii="宋体" w:hAnsi="宋体" w:cs="宋体" w:hint="eastAsia"/>
          <w:sz w:val="28"/>
          <w:szCs w:val="28"/>
        </w:rPr>
        <w:br w:type="page"/>
      </w:r>
      <w:r>
        <w:rPr>
          <w:rFonts w:ascii="宋体" w:hAnsi="宋体" w:cs="宋体" w:hint="eastAsia"/>
          <w:b/>
          <w:sz w:val="36"/>
          <w:szCs w:val="36"/>
        </w:rPr>
        <w:lastRenderedPageBreak/>
        <w:t>工程勘察设计廉政责任书</w:t>
      </w:r>
    </w:p>
    <w:p w14:paraId="528B891A" w14:textId="77777777" w:rsidR="00960334" w:rsidRDefault="00603D85" w:rsidP="0089479D">
      <w:pPr>
        <w:spacing w:line="360" w:lineRule="auto"/>
        <w:rPr>
          <w:rFonts w:ascii="宋体" w:hAnsi="宋体" w:cs="宋体"/>
          <w:sz w:val="28"/>
          <w:szCs w:val="28"/>
          <w:u w:val="single"/>
        </w:rPr>
      </w:pPr>
      <w:r>
        <w:rPr>
          <w:rFonts w:ascii="宋体" w:hAnsi="宋体" w:cs="宋体" w:hint="eastAsia"/>
          <w:sz w:val="28"/>
          <w:szCs w:val="28"/>
        </w:rPr>
        <w:t>工程项目名称：</w:t>
      </w:r>
      <w:r w:rsidR="002550F5">
        <w:rPr>
          <w:rFonts w:ascii="宋体" w:hAnsi="宋体" w:cs="宋体" w:hint="eastAsia"/>
          <w:sz w:val="28"/>
          <w:szCs w:val="28"/>
          <w:u w:val="single"/>
        </w:rPr>
        <w:t>上海交通大学</w:t>
      </w:r>
      <w:permStart w:id="181105094" w:edGrp="everyone"/>
      <w:r w:rsidR="00B76051">
        <w:rPr>
          <w:rFonts w:ascii="宋体" w:hAnsi="宋体"/>
          <w:sz w:val="28"/>
          <w:u w:val="single"/>
        </w:rPr>
        <w:t xml:space="preserve">                </w:t>
      </w:r>
      <w:r w:rsidR="00B76051">
        <w:rPr>
          <w:rFonts w:ascii="宋体" w:hAnsi="宋体" w:hint="eastAsia"/>
          <w:sz w:val="28"/>
          <w:u w:val="single"/>
        </w:rPr>
        <w:t>项目</w:t>
      </w:r>
      <w:permEnd w:id="181105094"/>
      <w:r>
        <w:rPr>
          <w:rFonts w:ascii="宋体" w:hAnsi="宋体" w:cs="宋体" w:hint="eastAsia"/>
          <w:sz w:val="28"/>
          <w:szCs w:val="28"/>
          <w:u w:val="single"/>
        </w:rPr>
        <w:t xml:space="preserve"> </w:t>
      </w:r>
    </w:p>
    <w:p w14:paraId="4E1790A6" w14:textId="77777777" w:rsidR="00960334" w:rsidRDefault="00603D85" w:rsidP="0089479D">
      <w:pPr>
        <w:spacing w:line="360" w:lineRule="auto"/>
        <w:rPr>
          <w:rFonts w:ascii="宋体" w:hAnsi="宋体" w:cs="宋体"/>
          <w:sz w:val="28"/>
          <w:szCs w:val="28"/>
          <w:u w:val="single"/>
        </w:rPr>
      </w:pPr>
      <w:r>
        <w:rPr>
          <w:rFonts w:ascii="宋体" w:hAnsi="宋体" w:cs="宋体" w:hint="eastAsia"/>
          <w:sz w:val="28"/>
          <w:szCs w:val="28"/>
        </w:rPr>
        <w:t>工程项目地址：</w:t>
      </w:r>
      <w:r>
        <w:rPr>
          <w:rFonts w:ascii="宋体" w:hAnsi="宋体" w:cs="宋体" w:hint="eastAsia"/>
          <w:sz w:val="28"/>
          <w:szCs w:val="28"/>
          <w:u w:val="single"/>
        </w:rPr>
        <w:t>上海市闵行区</w:t>
      </w:r>
      <w:permStart w:id="1632520158" w:edGrp="everyone"/>
      <w:r w:rsidR="00B76051">
        <w:rPr>
          <w:rFonts w:ascii="宋体" w:hAnsi="宋体"/>
          <w:sz w:val="28"/>
          <w:u w:val="single"/>
        </w:rPr>
        <w:t xml:space="preserve">                  </w:t>
      </w:r>
      <w:permEnd w:id="1632520158"/>
      <w:r>
        <w:rPr>
          <w:rFonts w:ascii="宋体" w:hAnsi="宋体" w:cs="宋体" w:hint="eastAsia"/>
          <w:sz w:val="28"/>
          <w:szCs w:val="28"/>
          <w:u w:val="single"/>
        </w:rPr>
        <w:t>校区</w:t>
      </w:r>
    </w:p>
    <w:p w14:paraId="791500D9" w14:textId="77777777" w:rsidR="00960334" w:rsidRDefault="00603D85" w:rsidP="0089479D">
      <w:pPr>
        <w:spacing w:line="360" w:lineRule="auto"/>
        <w:rPr>
          <w:rFonts w:ascii="宋体" w:hAnsi="宋体" w:cs="宋体"/>
          <w:sz w:val="28"/>
          <w:szCs w:val="28"/>
          <w:u w:val="single"/>
        </w:rPr>
      </w:pPr>
      <w:r>
        <w:rPr>
          <w:rFonts w:ascii="宋体" w:hAnsi="宋体" w:cs="宋体" w:hint="eastAsia"/>
          <w:sz w:val="28"/>
          <w:szCs w:val="28"/>
        </w:rPr>
        <w:t>建设单位(甲方)：</w:t>
      </w:r>
      <w:r>
        <w:rPr>
          <w:rFonts w:ascii="宋体" w:hAnsi="宋体" w:cs="宋体" w:hint="eastAsia"/>
          <w:sz w:val="28"/>
          <w:szCs w:val="28"/>
          <w:u w:val="single"/>
        </w:rPr>
        <w:t>上海交通大学</w:t>
      </w:r>
    </w:p>
    <w:p w14:paraId="35CE8F27" w14:textId="77777777" w:rsidR="00960334" w:rsidRDefault="00603D85" w:rsidP="0089479D">
      <w:pPr>
        <w:spacing w:line="360" w:lineRule="auto"/>
        <w:rPr>
          <w:rFonts w:ascii="宋体" w:hAnsi="宋体" w:cs="宋体"/>
          <w:sz w:val="28"/>
          <w:szCs w:val="28"/>
          <w:u w:val="single"/>
        </w:rPr>
      </w:pPr>
      <w:r>
        <w:rPr>
          <w:rFonts w:ascii="宋体" w:hAnsi="宋体" w:cs="宋体" w:hint="eastAsia"/>
          <w:sz w:val="28"/>
          <w:szCs w:val="28"/>
        </w:rPr>
        <w:t>勘察设计单位(乙方)：</w:t>
      </w:r>
      <w:permStart w:id="1669804587" w:edGrp="everyone"/>
      <w:r w:rsidR="00B76051">
        <w:rPr>
          <w:rFonts w:ascii="宋体" w:hAnsi="宋体"/>
          <w:sz w:val="28"/>
          <w:u w:val="single"/>
        </w:rPr>
        <w:t xml:space="preserve">                           </w:t>
      </w:r>
      <w:permEnd w:id="1669804587"/>
    </w:p>
    <w:p w14:paraId="50568AA2"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为加强工程建设中的廉政建设，规范工程建设勘察设计委托  与被委托双方的各项活动，防止发生各种谋取不正当利益，的违法违纪行为，保护国家、集体和当事人的合法权益，根据国家有关工程建设的法律法规和廉政建设责任制规定，特订立本廉政责任书。</w:t>
      </w:r>
    </w:p>
    <w:p w14:paraId="23113CEC" w14:textId="77777777" w:rsidR="00960334" w:rsidRDefault="00603D85">
      <w:pPr>
        <w:spacing w:line="360" w:lineRule="auto"/>
        <w:ind w:firstLine="570"/>
        <w:rPr>
          <w:rFonts w:ascii="宋体" w:hAnsi="宋体"/>
          <w:sz w:val="28"/>
          <w:szCs w:val="28"/>
        </w:rPr>
      </w:pPr>
      <w:r>
        <w:rPr>
          <w:rFonts w:ascii="宋体" w:hAnsi="宋体" w:hint="eastAsia"/>
          <w:sz w:val="28"/>
          <w:szCs w:val="28"/>
        </w:rPr>
        <w:t>第一条  甲乙双方的责任</w:t>
      </w:r>
    </w:p>
    <w:p w14:paraId="675AFBEE"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(一)应严格遵守国家关于市场准入、项目招标投标、工程建设、勘察设计和市场活动的有关法律、法规，相关政策，以及廉政建设的各项规定。</w:t>
      </w:r>
    </w:p>
    <w:p w14:paraId="287FBD44"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(二)严格执行建设工程勘察设计合同文件，自觉按合同办事。</w:t>
      </w:r>
    </w:p>
    <w:p w14:paraId="478CB172"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(三)业务活动必须坚持公开、公平、公正、诚信、透明的原则(除法律法规另有规定者外)，不得为获取不正当的利益，损害国家、集体和对方利益，不得违反工程建设管理、勘察设计的规章制度。</w:t>
      </w:r>
    </w:p>
    <w:p w14:paraId="7B8030C9"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(四)发现对方在业务活动中有违规、违纪、违法行为的，应及时提醒对方，情节严重的，应向其上。级主管部门或纪检监察、司法等有关机关举报。</w:t>
      </w:r>
    </w:p>
    <w:p w14:paraId="7FDC8F12"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第二条  甲方的责任</w:t>
      </w:r>
    </w:p>
    <w:p w14:paraId="4B698FB6"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甲方的领导和从事该建设工程项目的工作人员，在工程建设的事</w:t>
      </w:r>
      <w:r>
        <w:rPr>
          <w:rFonts w:ascii="宋体" w:hAnsi="宋体" w:cs="宋体" w:hint="eastAsia"/>
          <w:sz w:val="28"/>
          <w:szCs w:val="28"/>
        </w:rPr>
        <w:lastRenderedPageBreak/>
        <w:t>前、事中、事后应遵守以下规定：</w:t>
      </w:r>
    </w:p>
    <w:p w14:paraId="2BBB21C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(一)不准向乙方和相关单位索要或接受回扣、礼金、有价证券、贵重物品和好处费、感谢费等。</w:t>
      </w:r>
    </w:p>
    <w:p w14:paraId="450C3912"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(二)不准在乙方和相关单位报销任何应由甲方或个人支付的  费用。</w:t>
      </w:r>
    </w:p>
    <w:p w14:paraId="00F63698" w14:textId="77777777" w:rsidR="00960334" w:rsidRDefault="00603D85">
      <w:pPr>
        <w:spacing w:line="360" w:lineRule="auto"/>
        <w:ind w:firstLineChars="150" w:firstLine="420"/>
        <w:rPr>
          <w:rFonts w:ascii="宋体" w:hAnsi="宋体" w:cs="宋体"/>
          <w:sz w:val="28"/>
          <w:szCs w:val="28"/>
        </w:rPr>
      </w:pPr>
      <w:r>
        <w:rPr>
          <w:rFonts w:ascii="宋体" w:hAnsi="宋体" w:cs="宋体" w:hint="eastAsia"/>
          <w:sz w:val="28"/>
          <w:szCs w:val="28"/>
        </w:rPr>
        <w:t xml:space="preserve"> (三)不准要求、暗示或接受乙方和相关单位为个人装修住房、婚丧嫁娶、配偶子女的工作安排以及出国(境)、旅游等提供方便。</w:t>
      </w:r>
    </w:p>
    <w:p w14:paraId="00990A8A" w14:textId="77777777" w:rsidR="00960334" w:rsidRDefault="00603D85" w:rsidP="0039732A">
      <w:pPr>
        <w:spacing w:line="360" w:lineRule="auto"/>
        <w:ind w:firstLineChars="250" w:firstLine="700"/>
        <w:rPr>
          <w:rFonts w:ascii="宋体" w:hAnsi="宋体" w:cs="宋体"/>
          <w:sz w:val="28"/>
          <w:szCs w:val="28"/>
        </w:rPr>
      </w:pPr>
      <w:r>
        <w:rPr>
          <w:rFonts w:ascii="宋体" w:hAnsi="宋体" w:cs="宋体" w:hint="eastAsia"/>
          <w:sz w:val="28"/>
          <w:szCs w:val="28"/>
        </w:rPr>
        <w:t>(四)不准参加有可能影响公正执行公务的乙方和相关单位的宴请、健身、娱乐等活动。</w:t>
      </w:r>
    </w:p>
    <w:p w14:paraId="0A35EEC9" w14:textId="77777777" w:rsidR="00960334" w:rsidRDefault="00603D85" w:rsidP="0039732A">
      <w:pPr>
        <w:spacing w:line="360" w:lineRule="auto"/>
        <w:ind w:firstLineChars="250" w:firstLine="700"/>
        <w:rPr>
          <w:rFonts w:ascii="宋体" w:hAnsi="宋体" w:cs="宋体"/>
          <w:sz w:val="28"/>
          <w:szCs w:val="28"/>
        </w:rPr>
      </w:pPr>
      <w:r>
        <w:rPr>
          <w:rFonts w:ascii="宋体" w:hAnsi="宋体" w:cs="宋体" w:hint="eastAsia"/>
          <w:sz w:val="28"/>
          <w:szCs w:val="28"/>
        </w:rPr>
        <w:t>(五)不准向乙方和相关单位介绍或为配偶、子女、亲属参与同  甲方项目工程勘察设计合同有关的勘察设计业务等活动。不得以任何理由要求乙方和相关单位在设计中使用某种产品、材料和设备。</w:t>
      </w:r>
    </w:p>
    <w:p w14:paraId="521638C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第三条  乙方的责任      </w:t>
      </w:r>
    </w:p>
    <w:p w14:paraId="398DB5E9"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应与甲方保持正常的业务交往，按照有关法律法规和程序开展业务工作，严格执行工程建设的有关方针、政策，尤其是有关勘察设计的强制性标准和规范，并遵守以下规定：</w:t>
      </w:r>
    </w:p>
    <w:p w14:paraId="0C88772D"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(一)不准以任何理由向甲方及其工作人员索要、接受或赠送  礼金、有价证券、贵重物品及回扣、好处费、感谢费等。</w:t>
      </w:r>
    </w:p>
    <w:p w14:paraId="6A50B06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(二)不准以任何理由为甲方和相关单位报销应由对方或个人  支付的费用。</w:t>
      </w:r>
    </w:p>
    <w:p w14:paraId="348CE61E"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(三)不准接受或暗示为甲方、相关单位或个人装修住房、婚丧  嫁娶、配偶子女的工作安排以及出国(境)、旅游等提供方便。</w:t>
      </w:r>
    </w:p>
    <w:p w14:paraId="1C64E04C"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lastRenderedPageBreak/>
        <w:t>(四)不准以任何理由为甲方、相关单位或个人组织有可能影响公正执行公务的宴请、健身、娱乐等活动。</w:t>
      </w:r>
    </w:p>
    <w:p w14:paraId="64FD7D74"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第四条  违约责任</w:t>
      </w:r>
    </w:p>
    <w:p w14:paraId="6BC2ADA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一)甲方工作人员有违反本责任书第一、二条责任行为的，按照管理权限，依据有关法律法规和规定给予党纪、政纪处分或组织处理；涉嫌犯罪的，移交司法机关追究刑事责任；给乙方单位造成经济损失的，应予以赔偿。</w:t>
      </w:r>
    </w:p>
    <w:p w14:paraId="268D73D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二)乙方工作人员有违反本责任书第一、三条责任行为的，按照管理权限，依据有关法律法规和规定给予党纪、政纪处分或组织处理；涉嫌犯罪的，移交司法机关追究刑事责任；给甲方单位造成经济损失的，应予以赔偿。</w:t>
      </w:r>
    </w:p>
    <w:p w14:paraId="1BA2606B"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第五条  本责任书作为工程勘察设计合同的附件，与工程勘察设计合同具有同等法律效力。经双方签署后立即生效。</w:t>
      </w:r>
    </w:p>
    <w:p w14:paraId="3F59A3C4"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第六条  本责任书的有效期为双方签署之日起至该工程项目竣工验收合格时止。</w:t>
      </w:r>
    </w:p>
    <w:p w14:paraId="6CEC6733" w14:textId="77777777" w:rsidR="00960334" w:rsidRDefault="00960334">
      <w:pPr>
        <w:spacing w:line="360" w:lineRule="auto"/>
        <w:ind w:firstLine="570"/>
        <w:rPr>
          <w:rFonts w:ascii="宋体" w:hAnsi="宋体" w:cs="宋体"/>
          <w:sz w:val="28"/>
          <w:szCs w:val="28"/>
        </w:rPr>
      </w:pPr>
    </w:p>
    <w:p w14:paraId="443FF6EE" w14:textId="77777777" w:rsidR="00960334" w:rsidRDefault="00960334">
      <w:pPr>
        <w:spacing w:line="360" w:lineRule="auto"/>
        <w:ind w:firstLine="570"/>
        <w:rPr>
          <w:rFonts w:ascii="宋体" w:hAnsi="宋体" w:cs="宋体"/>
          <w:sz w:val="28"/>
          <w:szCs w:val="28"/>
        </w:rPr>
      </w:pPr>
    </w:p>
    <w:p w14:paraId="64F0D569" w14:textId="77777777" w:rsidR="00960334" w:rsidRDefault="00960334">
      <w:pPr>
        <w:spacing w:line="360" w:lineRule="auto"/>
        <w:ind w:firstLine="570"/>
        <w:rPr>
          <w:rFonts w:ascii="宋体" w:hAnsi="宋体" w:cs="宋体"/>
          <w:sz w:val="28"/>
          <w:szCs w:val="28"/>
        </w:rPr>
      </w:pPr>
    </w:p>
    <w:p w14:paraId="06380BE4" w14:textId="77777777" w:rsidR="00960334" w:rsidRDefault="00960334">
      <w:pPr>
        <w:spacing w:line="360" w:lineRule="auto"/>
        <w:ind w:firstLine="570"/>
        <w:rPr>
          <w:rFonts w:ascii="宋体" w:hAnsi="宋体" w:cs="宋体"/>
          <w:sz w:val="28"/>
          <w:szCs w:val="28"/>
        </w:rPr>
      </w:pPr>
    </w:p>
    <w:p w14:paraId="2F2CEF23" w14:textId="77777777" w:rsidR="00960334" w:rsidRDefault="00960334">
      <w:pPr>
        <w:spacing w:line="360" w:lineRule="auto"/>
        <w:ind w:firstLine="570"/>
        <w:rPr>
          <w:rFonts w:ascii="宋体" w:hAnsi="宋体" w:cs="宋体"/>
          <w:sz w:val="28"/>
          <w:szCs w:val="28"/>
        </w:rPr>
      </w:pPr>
    </w:p>
    <w:p w14:paraId="69DEEC3A" w14:textId="77777777" w:rsidR="00960334" w:rsidRDefault="00960334">
      <w:pPr>
        <w:spacing w:line="360" w:lineRule="auto"/>
        <w:ind w:firstLine="570"/>
        <w:rPr>
          <w:rFonts w:ascii="宋体" w:hAnsi="宋体" w:cs="宋体"/>
          <w:sz w:val="28"/>
          <w:szCs w:val="28"/>
        </w:rPr>
      </w:pPr>
    </w:p>
    <w:p w14:paraId="28195718" w14:textId="77777777" w:rsidR="002A223F" w:rsidRDefault="002A223F" w:rsidP="002A223F">
      <w:pPr>
        <w:spacing w:line="360" w:lineRule="auto"/>
        <w:rPr>
          <w:rFonts w:ascii="宋体" w:hAnsi="宋体" w:cs="宋体"/>
          <w:sz w:val="28"/>
          <w:szCs w:val="28"/>
        </w:rPr>
      </w:pPr>
    </w:p>
    <w:p w14:paraId="6F2F0E61" w14:textId="77777777" w:rsidR="00AB0F43" w:rsidRDefault="00AB0F43" w:rsidP="00AB0F43">
      <w:pPr>
        <w:spacing w:line="360" w:lineRule="auto"/>
        <w:ind w:left="5600" w:hangingChars="2000" w:hanging="5600"/>
        <w:rPr>
          <w:rFonts w:ascii="宋体" w:hAnsi="宋体" w:cs="宋体"/>
          <w:sz w:val="28"/>
          <w:szCs w:val="28"/>
        </w:rPr>
      </w:pPr>
      <w:r>
        <w:rPr>
          <w:rFonts w:ascii="宋体" w:hAnsi="宋体" w:cs="宋体" w:hint="eastAsia"/>
          <w:sz w:val="28"/>
          <w:szCs w:val="28"/>
        </w:rPr>
        <w:lastRenderedPageBreak/>
        <w:t>委托方：上海交通大学(盖章)     承接方：</w:t>
      </w:r>
      <w:permStart w:id="1896745580" w:edGrp="everyone"/>
      <w:r w:rsidR="00B76051">
        <w:rPr>
          <w:rFonts w:ascii="宋体" w:hAnsi="宋体"/>
          <w:sz w:val="28"/>
          <w:u w:val="single"/>
        </w:rPr>
        <w:t xml:space="preserve">               </w:t>
      </w:r>
      <w:permEnd w:id="1896745580"/>
      <w:r>
        <w:rPr>
          <w:rFonts w:ascii="宋体" w:hAnsi="宋体" w:cs="宋体" w:hint="eastAsia"/>
          <w:sz w:val="28"/>
          <w:szCs w:val="28"/>
        </w:rPr>
        <w:t>(盖章)</w:t>
      </w:r>
    </w:p>
    <w:p w14:paraId="7B479732" w14:textId="77777777" w:rsidR="00AB0F43" w:rsidRDefault="00AB0F43" w:rsidP="00AB0F43">
      <w:pPr>
        <w:spacing w:line="360" w:lineRule="auto"/>
        <w:ind w:left="6720" w:hangingChars="2400" w:hanging="6720"/>
        <w:rPr>
          <w:rFonts w:ascii="宋体" w:hAnsi="宋体" w:cs="宋体"/>
          <w:sz w:val="28"/>
          <w:szCs w:val="28"/>
        </w:rPr>
      </w:pPr>
      <w:r>
        <w:rPr>
          <w:rFonts w:ascii="宋体" w:hAnsi="宋体" w:cs="宋体" w:hint="eastAsia"/>
          <w:sz w:val="28"/>
          <w:szCs w:val="28"/>
        </w:rPr>
        <w:t xml:space="preserve">                                                      </w:t>
      </w:r>
    </w:p>
    <w:p w14:paraId="04805207" w14:textId="2783FDD9" w:rsidR="00AB0F43" w:rsidRDefault="00AB0F43" w:rsidP="00AB0F43">
      <w:pPr>
        <w:spacing w:line="360" w:lineRule="auto"/>
        <w:rPr>
          <w:rFonts w:ascii="宋体" w:hAnsi="宋体" w:cs="宋体"/>
          <w:sz w:val="28"/>
          <w:szCs w:val="28"/>
        </w:rPr>
      </w:pPr>
      <w:r>
        <w:rPr>
          <w:rFonts w:ascii="宋体" w:hAnsi="宋体" w:cs="宋体" w:hint="eastAsia"/>
          <w:sz w:val="28"/>
          <w:szCs w:val="28"/>
        </w:rPr>
        <w:t>法定代表人：</w:t>
      </w:r>
      <w:r w:rsidR="004F03BA" w:rsidRPr="004F03BA">
        <w:rPr>
          <w:rFonts w:ascii="宋体" w:hAnsi="宋体" w:cs="宋体" w:hint="eastAsia"/>
          <w:sz w:val="28"/>
          <w:szCs w:val="28"/>
        </w:rPr>
        <w:t>丁奎岭</w:t>
      </w:r>
      <w:r>
        <w:rPr>
          <w:rFonts w:ascii="宋体" w:hAnsi="宋体" w:cs="宋体" w:hint="eastAsia"/>
          <w:sz w:val="28"/>
          <w:szCs w:val="28"/>
        </w:rPr>
        <w:t xml:space="preserve">            </w:t>
      </w:r>
      <w:r>
        <w:rPr>
          <w:rFonts w:ascii="宋体" w:hAnsi="宋体" w:cs="宋体"/>
          <w:sz w:val="28"/>
          <w:szCs w:val="28"/>
        </w:rPr>
        <w:t xml:space="preserve"> </w:t>
      </w:r>
      <w:r>
        <w:rPr>
          <w:rFonts w:ascii="宋体" w:hAnsi="宋体" w:cs="宋体" w:hint="eastAsia"/>
          <w:sz w:val="28"/>
          <w:szCs w:val="28"/>
        </w:rPr>
        <w:t>法定代表人：</w:t>
      </w:r>
      <w:permStart w:id="1988850154" w:edGrp="everyone"/>
      <w:r w:rsidR="00B76051">
        <w:rPr>
          <w:rFonts w:ascii="宋体" w:hAnsi="宋体"/>
          <w:sz w:val="28"/>
          <w:u w:val="single"/>
        </w:rPr>
        <w:t xml:space="preserve">               </w:t>
      </w:r>
      <w:permEnd w:id="1988850154"/>
    </w:p>
    <w:p w14:paraId="49D78992" w14:textId="77777777" w:rsidR="00AB0F43" w:rsidRDefault="00AB0F43" w:rsidP="00AB0F43">
      <w:pPr>
        <w:spacing w:line="360" w:lineRule="auto"/>
        <w:rPr>
          <w:rFonts w:ascii="宋体" w:hAnsi="宋体" w:cs="宋体"/>
          <w:sz w:val="28"/>
          <w:szCs w:val="28"/>
        </w:rPr>
      </w:pPr>
      <w:r>
        <w:rPr>
          <w:rFonts w:ascii="宋体" w:hAnsi="宋体" w:cs="宋体" w:hint="eastAsia"/>
          <w:sz w:val="28"/>
          <w:szCs w:val="28"/>
        </w:rPr>
        <w:t>授权委托人：</w:t>
      </w:r>
      <w:permStart w:id="170620795" w:edGrp="everyone"/>
      <w:r w:rsidR="00B76051">
        <w:rPr>
          <w:rFonts w:ascii="宋体" w:hAnsi="宋体"/>
          <w:sz w:val="28"/>
          <w:u w:val="single"/>
        </w:rPr>
        <w:t xml:space="preserve">               </w:t>
      </w:r>
      <w:permEnd w:id="170620795"/>
      <w:r>
        <w:rPr>
          <w:rFonts w:ascii="宋体" w:hAnsi="宋体" w:cs="宋体"/>
          <w:sz w:val="28"/>
          <w:szCs w:val="28"/>
        </w:rPr>
        <w:t xml:space="preserve">    </w:t>
      </w:r>
      <w:r>
        <w:rPr>
          <w:rFonts w:ascii="宋体" w:hAnsi="宋体" w:cs="宋体" w:hint="eastAsia"/>
          <w:sz w:val="28"/>
          <w:szCs w:val="28"/>
        </w:rPr>
        <w:t>授权委托人</w:t>
      </w:r>
      <w:r>
        <w:rPr>
          <w:rFonts w:ascii="宋体" w:hAnsi="宋体" w:cs="宋体"/>
          <w:sz w:val="28"/>
          <w:szCs w:val="28"/>
        </w:rPr>
        <w:t>：</w:t>
      </w:r>
      <w:permStart w:id="443828412" w:edGrp="everyone"/>
      <w:r w:rsidR="00B76051">
        <w:rPr>
          <w:rFonts w:ascii="宋体" w:hAnsi="宋体"/>
          <w:sz w:val="28"/>
          <w:u w:val="single"/>
        </w:rPr>
        <w:t xml:space="preserve">               </w:t>
      </w:r>
      <w:permEnd w:id="443828412"/>
      <w:r>
        <w:rPr>
          <w:rFonts w:ascii="宋体" w:hAnsi="宋体" w:cs="宋体"/>
          <w:sz w:val="28"/>
          <w:szCs w:val="28"/>
        </w:rPr>
        <w:t xml:space="preserve"> </w:t>
      </w:r>
    </w:p>
    <w:p w14:paraId="6CC57443" w14:textId="77777777" w:rsidR="00AB0F43" w:rsidRDefault="00AB0F43" w:rsidP="00AB0F43">
      <w:pPr>
        <w:spacing w:line="360" w:lineRule="auto"/>
        <w:rPr>
          <w:rFonts w:ascii="宋体" w:hAnsi="宋体" w:cs="宋体"/>
          <w:sz w:val="28"/>
          <w:szCs w:val="28"/>
        </w:rPr>
      </w:pPr>
      <w:r>
        <w:rPr>
          <w:rFonts w:ascii="宋体" w:hAnsi="宋体" w:cs="宋体" w:hint="eastAsia"/>
          <w:sz w:val="28"/>
          <w:szCs w:val="28"/>
        </w:rPr>
        <w:t xml:space="preserve">经办人：舒炎 </w:t>
      </w:r>
      <w:r>
        <w:rPr>
          <w:rFonts w:ascii="宋体" w:hAnsi="宋体" w:cs="宋体"/>
          <w:sz w:val="28"/>
          <w:szCs w:val="28"/>
        </w:rPr>
        <w:t xml:space="preserve">                  </w:t>
      </w:r>
      <w:r>
        <w:rPr>
          <w:rFonts w:ascii="宋体" w:hAnsi="宋体" w:cs="宋体" w:hint="eastAsia"/>
          <w:sz w:val="28"/>
          <w:szCs w:val="28"/>
        </w:rPr>
        <w:t>经办人：</w:t>
      </w:r>
      <w:permStart w:id="1484391819" w:edGrp="everyone"/>
      <w:r w:rsidR="00B76051">
        <w:rPr>
          <w:rFonts w:ascii="宋体" w:hAnsi="宋体"/>
          <w:sz w:val="28"/>
          <w:u w:val="single"/>
        </w:rPr>
        <w:t xml:space="preserve">               </w:t>
      </w:r>
      <w:permEnd w:id="1484391819"/>
    </w:p>
    <w:p w14:paraId="6E0A2074" w14:textId="77777777" w:rsidR="00960334" w:rsidRDefault="00B76051" w:rsidP="00B15771">
      <w:pPr>
        <w:spacing w:line="360" w:lineRule="auto"/>
        <w:jc w:val="right"/>
        <w:rPr>
          <w:rFonts w:ascii="宋体" w:hAnsi="宋体" w:cs="宋体"/>
          <w:sz w:val="28"/>
          <w:szCs w:val="28"/>
        </w:rPr>
      </w:pPr>
      <w:permStart w:id="466255243" w:edGrp="everyone"/>
      <w:r>
        <w:rPr>
          <w:rFonts w:ascii="宋体" w:hAnsi="宋体"/>
          <w:sz w:val="28"/>
          <w:u w:val="single"/>
        </w:rPr>
        <w:t xml:space="preserve"> </w:t>
      </w:r>
      <w:r>
        <w:rPr>
          <w:rFonts w:ascii="宋体" w:hAnsi="宋体" w:cs="宋体" w:hint="eastAsia"/>
          <w:sz w:val="28"/>
          <w:szCs w:val="28"/>
          <w:u w:val="single"/>
        </w:rPr>
        <w:t>2021</w:t>
      </w:r>
      <w:r>
        <w:rPr>
          <w:rFonts w:ascii="宋体" w:hAnsi="宋体" w:cs="宋体" w:hint="eastAsia"/>
          <w:sz w:val="28"/>
          <w:szCs w:val="28"/>
        </w:rPr>
        <w:t>年</w:t>
      </w:r>
      <w:r>
        <w:rPr>
          <w:rFonts w:ascii="宋体" w:hAnsi="宋体" w:cs="宋体" w:hint="eastAsia"/>
          <w:sz w:val="28"/>
          <w:szCs w:val="28"/>
          <w:u w:val="single"/>
        </w:rPr>
        <w:t xml:space="preserve"> 7 </w:t>
      </w:r>
      <w:r>
        <w:rPr>
          <w:rFonts w:ascii="宋体" w:hAnsi="宋体" w:cs="宋体" w:hint="eastAsia"/>
          <w:sz w:val="28"/>
          <w:szCs w:val="28"/>
        </w:rPr>
        <w:t>月</w:t>
      </w:r>
      <w:r>
        <w:rPr>
          <w:rFonts w:ascii="宋体" w:hAnsi="宋体" w:cs="宋体" w:hint="eastAsia"/>
          <w:sz w:val="28"/>
          <w:szCs w:val="28"/>
          <w:u w:val="single"/>
        </w:rPr>
        <w:t xml:space="preserve"> </w:t>
      </w:r>
      <w:r>
        <w:rPr>
          <w:rFonts w:ascii="宋体" w:hAnsi="宋体" w:cs="宋体"/>
          <w:sz w:val="28"/>
          <w:szCs w:val="28"/>
          <w:u w:val="single"/>
        </w:rPr>
        <w:t xml:space="preserve"> </w:t>
      </w:r>
      <w:r>
        <w:rPr>
          <w:rFonts w:ascii="宋体" w:hAnsi="宋体" w:cs="宋体" w:hint="eastAsia"/>
          <w:sz w:val="28"/>
          <w:szCs w:val="28"/>
          <w:u w:val="single"/>
        </w:rPr>
        <w:t xml:space="preserve"> </w:t>
      </w:r>
      <w:r>
        <w:rPr>
          <w:rFonts w:ascii="宋体" w:hAnsi="宋体" w:cs="宋体" w:hint="eastAsia"/>
          <w:sz w:val="28"/>
          <w:szCs w:val="28"/>
        </w:rPr>
        <w:t>日</w:t>
      </w:r>
      <w:permEnd w:id="466255243"/>
    </w:p>
    <w:p w14:paraId="158BF48F" w14:textId="77777777" w:rsidR="00960334" w:rsidRDefault="00960334">
      <w:pPr>
        <w:spacing w:line="360" w:lineRule="auto"/>
        <w:ind w:firstLine="570"/>
        <w:rPr>
          <w:rFonts w:ascii="宋体" w:hAnsi="宋体" w:cs="宋体"/>
          <w:sz w:val="28"/>
          <w:szCs w:val="28"/>
        </w:rPr>
      </w:pPr>
    </w:p>
    <w:p w14:paraId="3531D383" w14:textId="77777777" w:rsidR="00960334" w:rsidRDefault="00960334">
      <w:pPr>
        <w:spacing w:line="360" w:lineRule="auto"/>
        <w:ind w:firstLine="570"/>
        <w:rPr>
          <w:rFonts w:ascii="宋体" w:hAnsi="宋体" w:cs="宋体"/>
          <w:sz w:val="28"/>
          <w:szCs w:val="28"/>
        </w:rPr>
      </w:pPr>
    </w:p>
    <w:p w14:paraId="538C1FF5" w14:textId="77777777" w:rsidR="00960334" w:rsidRDefault="00960334">
      <w:pPr>
        <w:spacing w:line="360" w:lineRule="auto"/>
        <w:ind w:firstLine="570"/>
        <w:rPr>
          <w:rFonts w:ascii="宋体" w:hAnsi="宋体" w:cs="宋体"/>
          <w:sz w:val="28"/>
          <w:szCs w:val="28"/>
        </w:rPr>
      </w:pPr>
    </w:p>
    <w:p w14:paraId="41B2CBE7" w14:textId="77777777" w:rsidR="00960334" w:rsidRDefault="00960334">
      <w:pPr>
        <w:spacing w:line="360" w:lineRule="auto"/>
        <w:ind w:firstLine="570"/>
        <w:rPr>
          <w:rFonts w:ascii="宋体" w:hAnsi="宋体" w:cs="宋体"/>
          <w:sz w:val="28"/>
          <w:szCs w:val="28"/>
        </w:rPr>
      </w:pPr>
    </w:p>
    <w:p w14:paraId="034524DA"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甲方监督单位(盖章)                乙方监督单位(盖章)</w:t>
      </w:r>
    </w:p>
    <w:p w14:paraId="0EA38110" w14:textId="77777777" w:rsidR="00960334" w:rsidRDefault="00603D85">
      <w:pPr>
        <w:spacing w:line="360" w:lineRule="auto"/>
        <w:ind w:firstLine="570"/>
        <w:rPr>
          <w:rFonts w:ascii="宋体" w:hAnsi="宋体" w:cs="宋体"/>
          <w:sz w:val="28"/>
          <w:szCs w:val="28"/>
        </w:rPr>
      </w:pPr>
      <w:r>
        <w:rPr>
          <w:rFonts w:ascii="宋体" w:hAnsi="宋体" w:cs="宋体" w:hint="eastAsia"/>
          <w:sz w:val="28"/>
          <w:szCs w:val="28"/>
        </w:rPr>
        <w:t xml:space="preserve">      年    月    日                    年    月    日</w:t>
      </w:r>
    </w:p>
    <w:p w14:paraId="319AE954" w14:textId="77777777" w:rsidR="00960334" w:rsidRDefault="00960334">
      <w:pPr>
        <w:tabs>
          <w:tab w:val="left" w:pos="900"/>
        </w:tabs>
        <w:spacing w:line="360" w:lineRule="auto"/>
        <w:rPr>
          <w:rFonts w:ascii="宋体" w:hAnsi="宋体" w:cs="宋体"/>
          <w:sz w:val="28"/>
          <w:szCs w:val="28"/>
        </w:rPr>
      </w:pPr>
    </w:p>
    <w:p w14:paraId="1EF613EF" w14:textId="77777777" w:rsidR="00960334" w:rsidRDefault="00960334">
      <w:pPr>
        <w:rPr>
          <w:rFonts w:ascii="宋体" w:hAnsi="宋体"/>
          <w:color w:val="000000"/>
          <w:sz w:val="24"/>
        </w:rPr>
      </w:pPr>
    </w:p>
    <w:p w14:paraId="61677830" w14:textId="77777777" w:rsidR="00960334" w:rsidRDefault="00960334">
      <w:pPr>
        <w:tabs>
          <w:tab w:val="left" w:pos="900"/>
        </w:tabs>
        <w:spacing w:line="360" w:lineRule="auto"/>
        <w:rPr>
          <w:rFonts w:ascii="宋体" w:hAnsi="宋体"/>
          <w:color w:val="000000"/>
          <w:sz w:val="24"/>
        </w:rPr>
      </w:pPr>
    </w:p>
    <w:p w14:paraId="597AA466" w14:textId="77777777" w:rsidR="00960334" w:rsidRDefault="00960334">
      <w:pPr>
        <w:tabs>
          <w:tab w:val="left" w:pos="900"/>
        </w:tabs>
        <w:spacing w:line="360" w:lineRule="auto"/>
        <w:rPr>
          <w:rFonts w:ascii="宋体" w:hAnsi="宋体"/>
          <w:color w:val="000000"/>
          <w:sz w:val="24"/>
        </w:rPr>
      </w:pPr>
    </w:p>
    <w:p w14:paraId="5101CA86" w14:textId="77777777" w:rsidR="00960334" w:rsidRDefault="00960334">
      <w:pPr>
        <w:tabs>
          <w:tab w:val="left" w:pos="900"/>
        </w:tabs>
        <w:spacing w:line="360" w:lineRule="auto"/>
        <w:rPr>
          <w:rFonts w:ascii="宋体" w:hAnsi="宋体"/>
          <w:color w:val="000000"/>
          <w:sz w:val="24"/>
        </w:rPr>
      </w:pPr>
    </w:p>
    <w:p w14:paraId="4CC35EFB" w14:textId="77777777" w:rsidR="005F189D" w:rsidRDefault="005F189D">
      <w:pPr>
        <w:rPr>
          <w:rFonts w:ascii="宋体" w:hAnsi="宋体" w:cs="宋体"/>
          <w:sz w:val="28"/>
          <w:szCs w:val="28"/>
        </w:rPr>
        <w:sectPr w:rsidR="005F189D" w:rsidSect="00716645">
          <w:footerReference w:type="default" r:id="rId7"/>
          <w:pgSz w:w="11906" w:h="16838"/>
          <w:pgMar w:top="1440" w:right="1558" w:bottom="1440" w:left="1800" w:header="851" w:footer="992" w:gutter="0"/>
          <w:pgNumType w:start="0"/>
          <w:cols w:space="425"/>
          <w:titlePg/>
          <w:docGrid w:type="lines" w:linePitch="312"/>
        </w:sectPr>
      </w:pPr>
    </w:p>
    <w:p w14:paraId="7E1F9706" w14:textId="77777777" w:rsidR="00960334" w:rsidRDefault="005F189D">
      <w:pPr>
        <w:rPr>
          <w:rFonts w:ascii="宋体" w:hAnsi="宋体" w:cs="宋体"/>
          <w:sz w:val="28"/>
          <w:szCs w:val="28"/>
        </w:rPr>
      </w:pPr>
      <w:r>
        <w:rPr>
          <w:rFonts w:ascii="宋体" w:hAnsi="宋体" w:cs="宋体" w:hint="eastAsia"/>
          <w:sz w:val="28"/>
          <w:szCs w:val="28"/>
        </w:rPr>
        <w:lastRenderedPageBreak/>
        <w:t>附件</w:t>
      </w:r>
      <w:r w:rsidR="0031632B">
        <w:rPr>
          <w:rFonts w:ascii="宋体" w:hAnsi="宋体" w:cs="宋体" w:hint="eastAsia"/>
          <w:sz w:val="28"/>
          <w:szCs w:val="28"/>
        </w:rPr>
        <w:t>：</w:t>
      </w:r>
      <w:r w:rsidRPr="005F189D">
        <w:rPr>
          <w:rFonts w:ascii="宋体" w:hAnsi="宋体" w:cs="宋体" w:hint="eastAsia"/>
          <w:sz w:val="28"/>
          <w:szCs w:val="28"/>
        </w:rPr>
        <w:t>工程勘察费预算明细表</w:t>
      </w:r>
    </w:p>
    <w:tbl>
      <w:tblPr>
        <w:tblW w:w="21672" w:type="dxa"/>
        <w:tblLook w:val="04A0" w:firstRow="1" w:lastRow="0" w:firstColumn="1" w:lastColumn="0" w:noHBand="0" w:noVBand="1"/>
      </w:tblPr>
      <w:tblGrid>
        <w:gridCol w:w="1211"/>
        <w:gridCol w:w="442"/>
        <w:gridCol w:w="826"/>
        <w:gridCol w:w="826"/>
        <w:gridCol w:w="825"/>
        <w:gridCol w:w="1014"/>
        <w:gridCol w:w="416"/>
        <w:gridCol w:w="692"/>
        <w:gridCol w:w="692"/>
        <w:gridCol w:w="692"/>
        <w:gridCol w:w="1014"/>
        <w:gridCol w:w="692"/>
        <w:gridCol w:w="692"/>
        <w:gridCol w:w="692"/>
        <w:gridCol w:w="692"/>
        <w:gridCol w:w="998"/>
        <w:gridCol w:w="998"/>
        <w:gridCol w:w="692"/>
        <w:gridCol w:w="692"/>
        <w:gridCol w:w="692"/>
        <w:gridCol w:w="3534"/>
        <w:gridCol w:w="942"/>
        <w:gridCol w:w="692"/>
        <w:gridCol w:w="1014"/>
      </w:tblGrid>
      <w:tr w:rsidR="0031632B" w:rsidRPr="00A6461E" w14:paraId="030D2D7C" w14:textId="77777777" w:rsidTr="0016774D">
        <w:trPr>
          <w:trHeight w:val="398"/>
        </w:trPr>
        <w:tc>
          <w:tcPr>
            <w:tcW w:w="21672" w:type="dxa"/>
            <w:gridSpan w:val="24"/>
            <w:tcBorders>
              <w:top w:val="nil"/>
              <w:left w:val="nil"/>
              <w:bottom w:val="nil"/>
              <w:right w:val="nil"/>
            </w:tcBorders>
            <w:shd w:val="clear" w:color="auto" w:fill="auto"/>
            <w:noWrap/>
            <w:vAlign w:val="bottom"/>
            <w:hideMark/>
          </w:tcPr>
          <w:p w14:paraId="1CF1CB33" w14:textId="77777777" w:rsidR="0031632B" w:rsidRPr="00A6461E" w:rsidRDefault="0031632B" w:rsidP="0016774D">
            <w:pPr>
              <w:widowControl/>
              <w:jc w:val="center"/>
              <w:rPr>
                <w:rFonts w:ascii="宋体" w:hAnsi="宋体" w:cs="Arial"/>
                <w:b/>
                <w:bCs/>
                <w:color w:val="000000"/>
                <w:sz w:val="32"/>
                <w:szCs w:val="32"/>
              </w:rPr>
            </w:pPr>
            <w:r w:rsidRPr="00A6461E">
              <w:rPr>
                <w:rFonts w:ascii="宋体" w:hAnsi="宋体" w:cs="Arial" w:hint="eastAsia"/>
                <w:b/>
                <w:bCs/>
                <w:color w:val="000000"/>
                <w:sz w:val="32"/>
                <w:szCs w:val="32"/>
              </w:rPr>
              <w:t>工    程    勘    察    费    预    算    明    细    表（2015）</w:t>
            </w:r>
          </w:p>
        </w:tc>
      </w:tr>
      <w:tr w:rsidR="0031632B" w:rsidRPr="00A6461E" w14:paraId="3930471C" w14:textId="77777777" w:rsidTr="0016774D">
        <w:trPr>
          <w:trHeight w:val="398"/>
        </w:trPr>
        <w:tc>
          <w:tcPr>
            <w:tcW w:w="2479" w:type="dxa"/>
            <w:gridSpan w:val="3"/>
            <w:tcBorders>
              <w:top w:val="nil"/>
              <w:left w:val="nil"/>
              <w:bottom w:val="nil"/>
              <w:right w:val="nil"/>
            </w:tcBorders>
            <w:shd w:val="clear" w:color="auto" w:fill="auto"/>
            <w:noWrap/>
            <w:vAlign w:val="bottom"/>
            <w:hideMark/>
          </w:tcPr>
          <w:p w14:paraId="2B96AC3D"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工程编号：</w:t>
            </w:r>
          </w:p>
        </w:tc>
        <w:tc>
          <w:tcPr>
            <w:tcW w:w="1651" w:type="dxa"/>
            <w:gridSpan w:val="2"/>
            <w:tcBorders>
              <w:top w:val="nil"/>
              <w:left w:val="nil"/>
              <w:bottom w:val="nil"/>
              <w:right w:val="nil"/>
            </w:tcBorders>
            <w:shd w:val="clear" w:color="auto" w:fill="auto"/>
            <w:noWrap/>
            <w:vAlign w:val="bottom"/>
            <w:hideMark/>
          </w:tcPr>
          <w:p w14:paraId="4E5A70DC"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工程名称：</w:t>
            </w:r>
          </w:p>
        </w:tc>
        <w:tc>
          <w:tcPr>
            <w:tcW w:w="1014" w:type="dxa"/>
            <w:tcBorders>
              <w:top w:val="nil"/>
              <w:left w:val="nil"/>
              <w:bottom w:val="nil"/>
              <w:right w:val="nil"/>
            </w:tcBorders>
            <w:shd w:val="clear" w:color="auto" w:fill="auto"/>
            <w:noWrap/>
            <w:vAlign w:val="bottom"/>
            <w:hideMark/>
          </w:tcPr>
          <w:p w14:paraId="7EA88A73" w14:textId="77777777" w:rsidR="0031632B" w:rsidRPr="00A6461E" w:rsidRDefault="0031632B" w:rsidP="0016774D">
            <w:pPr>
              <w:widowControl/>
              <w:rPr>
                <w:rFonts w:ascii="Arial" w:hAnsi="Arial" w:cs="Arial"/>
                <w:color w:val="000000"/>
                <w:sz w:val="20"/>
              </w:rPr>
            </w:pPr>
          </w:p>
        </w:tc>
        <w:tc>
          <w:tcPr>
            <w:tcW w:w="416" w:type="dxa"/>
            <w:tcBorders>
              <w:top w:val="nil"/>
              <w:left w:val="nil"/>
              <w:bottom w:val="nil"/>
              <w:right w:val="nil"/>
            </w:tcBorders>
            <w:shd w:val="clear" w:color="auto" w:fill="auto"/>
            <w:noWrap/>
            <w:vAlign w:val="bottom"/>
            <w:hideMark/>
          </w:tcPr>
          <w:p w14:paraId="22D45883"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47546172"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0B2B33AD"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136A1E7C" w14:textId="77777777" w:rsidR="0031632B" w:rsidRPr="00A6461E" w:rsidRDefault="0031632B" w:rsidP="0016774D">
            <w:pPr>
              <w:widowControl/>
              <w:rPr>
                <w:rFonts w:ascii="Arial" w:hAnsi="Arial" w:cs="Arial"/>
                <w:color w:val="000000"/>
                <w:sz w:val="20"/>
              </w:rPr>
            </w:pPr>
          </w:p>
        </w:tc>
        <w:tc>
          <w:tcPr>
            <w:tcW w:w="1014" w:type="dxa"/>
            <w:tcBorders>
              <w:top w:val="nil"/>
              <w:left w:val="nil"/>
              <w:bottom w:val="nil"/>
              <w:right w:val="nil"/>
            </w:tcBorders>
            <w:shd w:val="clear" w:color="auto" w:fill="auto"/>
            <w:noWrap/>
            <w:vAlign w:val="bottom"/>
            <w:hideMark/>
          </w:tcPr>
          <w:p w14:paraId="69203C15"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14ADE4F2"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6E34E04B"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7D8D88EA"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39CA79F6" w14:textId="77777777" w:rsidR="0031632B" w:rsidRPr="00A6461E" w:rsidRDefault="0031632B" w:rsidP="0016774D">
            <w:pPr>
              <w:widowControl/>
              <w:rPr>
                <w:rFonts w:ascii="Arial" w:hAnsi="Arial" w:cs="Arial"/>
                <w:color w:val="000000"/>
                <w:sz w:val="20"/>
              </w:rPr>
            </w:pPr>
          </w:p>
        </w:tc>
        <w:tc>
          <w:tcPr>
            <w:tcW w:w="998" w:type="dxa"/>
            <w:tcBorders>
              <w:top w:val="nil"/>
              <w:left w:val="nil"/>
              <w:bottom w:val="nil"/>
              <w:right w:val="nil"/>
            </w:tcBorders>
            <w:shd w:val="clear" w:color="auto" w:fill="auto"/>
            <w:noWrap/>
            <w:vAlign w:val="bottom"/>
            <w:hideMark/>
          </w:tcPr>
          <w:p w14:paraId="27B59D13" w14:textId="77777777" w:rsidR="0031632B" w:rsidRPr="00A6461E" w:rsidRDefault="0031632B" w:rsidP="0016774D">
            <w:pPr>
              <w:widowControl/>
              <w:rPr>
                <w:rFonts w:ascii="Arial" w:hAnsi="Arial" w:cs="Arial"/>
                <w:color w:val="000000"/>
                <w:sz w:val="20"/>
              </w:rPr>
            </w:pPr>
          </w:p>
        </w:tc>
        <w:tc>
          <w:tcPr>
            <w:tcW w:w="998" w:type="dxa"/>
            <w:tcBorders>
              <w:top w:val="nil"/>
              <w:left w:val="nil"/>
              <w:bottom w:val="nil"/>
              <w:right w:val="nil"/>
            </w:tcBorders>
            <w:shd w:val="clear" w:color="auto" w:fill="auto"/>
            <w:noWrap/>
            <w:vAlign w:val="bottom"/>
            <w:hideMark/>
          </w:tcPr>
          <w:p w14:paraId="7D57990C"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24975593"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5CBAB7C0"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0228284E" w14:textId="77777777" w:rsidR="0031632B" w:rsidRPr="00A6461E" w:rsidRDefault="0031632B" w:rsidP="0016774D">
            <w:pPr>
              <w:widowControl/>
              <w:rPr>
                <w:rFonts w:ascii="Arial" w:hAnsi="Arial" w:cs="Arial"/>
                <w:color w:val="000000"/>
                <w:sz w:val="20"/>
              </w:rPr>
            </w:pPr>
          </w:p>
        </w:tc>
        <w:tc>
          <w:tcPr>
            <w:tcW w:w="3534" w:type="dxa"/>
            <w:tcBorders>
              <w:top w:val="nil"/>
              <w:left w:val="nil"/>
              <w:bottom w:val="nil"/>
              <w:right w:val="nil"/>
            </w:tcBorders>
            <w:shd w:val="clear" w:color="auto" w:fill="auto"/>
            <w:noWrap/>
            <w:vAlign w:val="bottom"/>
            <w:hideMark/>
          </w:tcPr>
          <w:p w14:paraId="599EECDC" w14:textId="77777777" w:rsidR="0031632B" w:rsidRPr="00A6461E" w:rsidRDefault="0031632B" w:rsidP="0016774D">
            <w:pPr>
              <w:widowControl/>
              <w:rPr>
                <w:rFonts w:ascii="Arial" w:hAnsi="Arial" w:cs="Arial"/>
                <w:color w:val="000000"/>
                <w:sz w:val="20"/>
              </w:rPr>
            </w:pPr>
          </w:p>
        </w:tc>
        <w:tc>
          <w:tcPr>
            <w:tcW w:w="942" w:type="dxa"/>
            <w:tcBorders>
              <w:top w:val="nil"/>
              <w:left w:val="nil"/>
              <w:bottom w:val="nil"/>
              <w:right w:val="nil"/>
            </w:tcBorders>
            <w:shd w:val="clear" w:color="auto" w:fill="auto"/>
            <w:noWrap/>
            <w:vAlign w:val="bottom"/>
            <w:hideMark/>
          </w:tcPr>
          <w:p w14:paraId="40F19A6D"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nil"/>
            </w:tcBorders>
            <w:shd w:val="clear" w:color="auto" w:fill="auto"/>
            <w:noWrap/>
            <w:vAlign w:val="bottom"/>
            <w:hideMark/>
          </w:tcPr>
          <w:p w14:paraId="0FBE24A9" w14:textId="77777777" w:rsidR="0031632B" w:rsidRPr="00A6461E" w:rsidRDefault="0031632B" w:rsidP="0016774D">
            <w:pPr>
              <w:widowControl/>
              <w:jc w:val="right"/>
              <w:rPr>
                <w:rFonts w:ascii="宋体" w:hAnsi="宋体" w:cs="Arial"/>
                <w:color w:val="000000"/>
                <w:sz w:val="20"/>
              </w:rPr>
            </w:pPr>
          </w:p>
        </w:tc>
        <w:tc>
          <w:tcPr>
            <w:tcW w:w="1014" w:type="dxa"/>
            <w:tcBorders>
              <w:top w:val="nil"/>
              <w:left w:val="nil"/>
              <w:bottom w:val="nil"/>
              <w:right w:val="nil"/>
            </w:tcBorders>
            <w:shd w:val="clear" w:color="auto" w:fill="auto"/>
            <w:noWrap/>
            <w:vAlign w:val="bottom"/>
            <w:hideMark/>
          </w:tcPr>
          <w:p w14:paraId="0C9131CD" w14:textId="77777777" w:rsidR="0031632B" w:rsidRPr="00A6461E" w:rsidRDefault="0031632B" w:rsidP="0016774D">
            <w:pPr>
              <w:widowControl/>
              <w:rPr>
                <w:rFonts w:ascii="Arial" w:hAnsi="Arial" w:cs="Arial"/>
                <w:color w:val="000000"/>
                <w:sz w:val="20"/>
              </w:rPr>
            </w:pPr>
          </w:p>
        </w:tc>
      </w:tr>
      <w:tr w:rsidR="0031632B" w:rsidRPr="00A6461E" w14:paraId="147F6729" w14:textId="77777777" w:rsidTr="0016774D">
        <w:trPr>
          <w:trHeight w:val="398"/>
        </w:trPr>
        <w:tc>
          <w:tcPr>
            <w:tcW w:w="4130" w:type="dxa"/>
            <w:gridSpan w:val="5"/>
            <w:tcBorders>
              <w:top w:val="single" w:sz="8" w:space="0" w:color="auto"/>
              <w:left w:val="single" w:sz="8" w:space="0" w:color="auto"/>
              <w:bottom w:val="nil"/>
              <w:right w:val="single" w:sz="8" w:space="0" w:color="000000"/>
            </w:tcBorders>
            <w:shd w:val="clear" w:color="auto" w:fill="auto"/>
            <w:noWrap/>
            <w:vAlign w:val="center"/>
            <w:hideMark/>
          </w:tcPr>
          <w:p w14:paraId="0C24DB8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钻</w:t>
            </w:r>
            <w:r w:rsidRPr="00A6461E">
              <w:rPr>
                <w:rFonts w:ascii="Arial" w:hAnsi="Arial" w:cs="Arial"/>
                <w:color w:val="000000"/>
                <w:sz w:val="20"/>
              </w:rPr>
              <w:t xml:space="preserve">                                     </w:t>
            </w:r>
            <w:r w:rsidRPr="00A6461E">
              <w:rPr>
                <w:rFonts w:ascii="宋体" w:hAnsi="宋体" w:cs="Arial" w:hint="eastAsia"/>
                <w:color w:val="000000"/>
                <w:sz w:val="20"/>
              </w:rPr>
              <w:t>探</w:t>
            </w:r>
          </w:p>
        </w:tc>
        <w:tc>
          <w:tcPr>
            <w:tcW w:w="7288" w:type="dxa"/>
            <w:gridSpan w:val="10"/>
            <w:tcBorders>
              <w:top w:val="single" w:sz="8" w:space="0" w:color="auto"/>
              <w:left w:val="single" w:sz="8" w:space="0" w:color="auto"/>
              <w:bottom w:val="nil"/>
              <w:right w:val="single" w:sz="8" w:space="0" w:color="000000"/>
            </w:tcBorders>
            <w:shd w:val="clear" w:color="auto" w:fill="auto"/>
            <w:noWrap/>
            <w:vAlign w:val="center"/>
            <w:hideMark/>
          </w:tcPr>
          <w:p w14:paraId="7D05D80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原</w:t>
            </w:r>
            <w:r w:rsidRPr="00A6461E">
              <w:rPr>
                <w:rFonts w:ascii="Arial" w:hAnsi="Arial" w:cs="Arial"/>
                <w:color w:val="000000"/>
                <w:sz w:val="20"/>
              </w:rPr>
              <w:t xml:space="preserve">  </w:t>
            </w:r>
            <w:r w:rsidRPr="00A6461E">
              <w:rPr>
                <w:rFonts w:ascii="宋体" w:hAnsi="宋体" w:cs="Arial" w:hint="eastAsia"/>
                <w:color w:val="000000"/>
                <w:sz w:val="20"/>
              </w:rPr>
              <w:t>位</w:t>
            </w:r>
            <w:r w:rsidRPr="00A6461E">
              <w:rPr>
                <w:rFonts w:ascii="Arial" w:hAnsi="Arial" w:cs="Arial"/>
                <w:color w:val="000000"/>
                <w:sz w:val="20"/>
              </w:rPr>
              <w:t xml:space="preserve">  </w:t>
            </w:r>
            <w:r w:rsidRPr="00A6461E">
              <w:rPr>
                <w:rFonts w:ascii="宋体" w:hAnsi="宋体" w:cs="Arial" w:hint="eastAsia"/>
                <w:color w:val="000000"/>
                <w:sz w:val="20"/>
              </w:rPr>
              <w:t>测</w:t>
            </w:r>
            <w:r w:rsidRPr="00A6461E">
              <w:rPr>
                <w:rFonts w:ascii="Arial" w:hAnsi="Arial" w:cs="Arial"/>
                <w:color w:val="000000"/>
                <w:sz w:val="20"/>
              </w:rPr>
              <w:t xml:space="preserve">  </w:t>
            </w:r>
            <w:r w:rsidRPr="00A6461E">
              <w:rPr>
                <w:rFonts w:ascii="宋体" w:hAnsi="宋体" w:cs="Arial" w:hint="eastAsia"/>
                <w:color w:val="000000"/>
                <w:sz w:val="20"/>
              </w:rPr>
              <w:t>试、取</w:t>
            </w:r>
            <w:r w:rsidRPr="00A6461E">
              <w:rPr>
                <w:rFonts w:ascii="Arial" w:hAnsi="Arial" w:cs="Arial"/>
                <w:color w:val="000000"/>
                <w:sz w:val="20"/>
              </w:rPr>
              <w:t xml:space="preserve">  </w:t>
            </w:r>
            <w:r w:rsidRPr="00A6461E">
              <w:rPr>
                <w:rFonts w:ascii="宋体" w:hAnsi="宋体" w:cs="Arial" w:hint="eastAsia"/>
                <w:color w:val="000000"/>
                <w:sz w:val="20"/>
              </w:rPr>
              <w:t>土、取</w:t>
            </w:r>
            <w:r w:rsidRPr="00A6461E">
              <w:rPr>
                <w:rFonts w:ascii="Arial" w:hAnsi="Arial" w:cs="Arial"/>
                <w:color w:val="000000"/>
                <w:sz w:val="20"/>
              </w:rPr>
              <w:t xml:space="preserve">  </w:t>
            </w:r>
            <w:r w:rsidRPr="00A6461E">
              <w:rPr>
                <w:rFonts w:ascii="宋体" w:hAnsi="宋体" w:cs="Arial" w:hint="eastAsia"/>
                <w:color w:val="000000"/>
                <w:sz w:val="20"/>
              </w:rPr>
              <w:t>水</w:t>
            </w:r>
          </w:p>
        </w:tc>
        <w:tc>
          <w:tcPr>
            <w:tcW w:w="4072" w:type="dxa"/>
            <w:gridSpan w:val="5"/>
            <w:tcBorders>
              <w:top w:val="single" w:sz="8" w:space="0" w:color="auto"/>
              <w:left w:val="single" w:sz="8" w:space="0" w:color="auto"/>
              <w:bottom w:val="nil"/>
              <w:right w:val="single" w:sz="8" w:space="0" w:color="000000"/>
            </w:tcBorders>
            <w:shd w:val="clear" w:color="auto" w:fill="auto"/>
            <w:noWrap/>
            <w:vAlign w:val="center"/>
            <w:hideMark/>
          </w:tcPr>
          <w:p w14:paraId="643C66A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室内水土试验</w:t>
            </w:r>
          </w:p>
        </w:tc>
        <w:tc>
          <w:tcPr>
            <w:tcW w:w="6182" w:type="dxa"/>
            <w:gridSpan w:val="4"/>
            <w:tcBorders>
              <w:top w:val="single" w:sz="8" w:space="0" w:color="auto"/>
              <w:left w:val="single" w:sz="8" w:space="0" w:color="auto"/>
              <w:bottom w:val="nil"/>
              <w:right w:val="single" w:sz="8" w:space="0" w:color="000000"/>
            </w:tcBorders>
            <w:shd w:val="clear" w:color="auto" w:fill="auto"/>
            <w:noWrap/>
            <w:vAlign w:val="center"/>
            <w:hideMark/>
          </w:tcPr>
          <w:p w14:paraId="7C3B92E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其它勘探测试</w:t>
            </w:r>
          </w:p>
        </w:tc>
      </w:tr>
      <w:tr w:rsidR="0031632B" w:rsidRPr="00A6461E" w14:paraId="2F5662BC" w14:textId="77777777" w:rsidTr="0016774D">
        <w:trPr>
          <w:trHeight w:val="398"/>
        </w:trPr>
        <w:tc>
          <w:tcPr>
            <w:tcW w:w="1211" w:type="dxa"/>
            <w:tcBorders>
              <w:top w:val="single" w:sz="8" w:space="0" w:color="auto"/>
              <w:left w:val="single" w:sz="8" w:space="0" w:color="auto"/>
              <w:bottom w:val="nil"/>
              <w:right w:val="single" w:sz="4" w:space="0" w:color="auto"/>
            </w:tcBorders>
            <w:shd w:val="clear" w:color="auto" w:fill="auto"/>
            <w:noWrap/>
            <w:vAlign w:val="center"/>
            <w:hideMark/>
          </w:tcPr>
          <w:p w14:paraId="76A54F0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深</w:t>
            </w:r>
          </w:p>
        </w:tc>
        <w:tc>
          <w:tcPr>
            <w:tcW w:w="442" w:type="dxa"/>
            <w:tcBorders>
              <w:top w:val="single" w:sz="8" w:space="0" w:color="auto"/>
              <w:left w:val="nil"/>
              <w:bottom w:val="nil"/>
              <w:right w:val="single" w:sz="4" w:space="0" w:color="auto"/>
            </w:tcBorders>
            <w:shd w:val="clear" w:color="auto" w:fill="auto"/>
            <w:noWrap/>
            <w:vAlign w:val="center"/>
            <w:hideMark/>
          </w:tcPr>
          <w:p w14:paraId="3ED6D10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类</w:t>
            </w:r>
          </w:p>
        </w:tc>
        <w:tc>
          <w:tcPr>
            <w:tcW w:w="2477" w:type="dxa"/>
            <w:gridSpan w:val="3"/>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521D1C8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钻进</w:t>
            </w:r>
          </w:p>
        </w:tc>
        <w:tc>
          <w:tcPr>
            <w:tcW w:w="1014" w:type="dxa"/>
            <w:tcBorders>
              <w:top w:val="single" w:sz="8" w:space="0" w:color="auto"/>
              <w:left w:val="nil"/>
              <w:bottom w:val="nil"/>
              <w:right w:val="single" w:sz="4" w:space="0" w:color="auto"/>
            </w:tcBorders>
            <w:shd w:val="clear" w:color="auto" w:fill="auto"/>
            <w:noWrap/>
            <w:vAlign w:val="center"/>
            <w:hideMark/>
          </w:tcPr>
          <w:p w14:paraId="41DD63D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深</w:t>
            </w:r>
          </w:p>
        </w:tc>
        <w:tc>
          <w:tcPr>
            <w:tcW w:w="416" w:type="dxa"/>
            <w:tcBorders>
              <w:top w:val="single" w:sz="8" w:space="0" w:color="auto"/>
              <w:left w:val="nil"/>
              <w:bottom w:val="nil"/>
              <w:right w:val="single" w:sz="4" w:space="0" w:color="auto"/>
            </w:tcBorders>
            <w:shd w:val="clear" w:color="auto" w:fill="auto"/>
            <w:noWrap/>
            <w:vAlign w:val="center"/>
            <w:hideMark/>
          </w:tcPr>
          <w:p w14:paraId="654B999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类</w:t>
            </w:r>
          </w:p>
        </w:tc>
        <w:tc>
          <w:tcPr>
            <w:tcW w:w="2076" w:type="dxa"/>
            <w:gridSpan w:val="3"/>
            <w:tcBorders>
              <w:top w:val="single" w:sz="8" w:space="0" w:color="auto"/>
              <w:left w:val="single" w:sz="4" w:space="0" w:color="auto"/>
              <w:bottom w:val="single" w:sz="4" w:space="0" w:color="auto"/>
              <w:right w:val="single" w:sz="4" w:space="0" w:color="000000"/>
            </w:tcBorders>
            <w:shd w:val="clear" w:color="auto" w:fill="auto"/>
            <w:noWrap/>
            <w:vAlign w:val="center"/>
            <w:hideMark/>
          </w:tcPr>
          <w:p w14:paraId="20507DC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静力触探</w:t>
            </w:r>
          </w:p>
        </w:tc>
        <w:tc>
          <w:tcPr>
            <w:tcW w:w="1014" w:type="dxa"/>
            <w:tcBorders>
              <w:top w:val="single" w:sz="8" w:space="0" w:color="auto"/>
              <w:left w:val="single" w:sz="8" w:space="0" w:color="auto"/>
              <w:bottom w:val="nil"/>
              <w:right w:val="nil"/>
            </w:tcBorders>
            <w:shd w:val="clear" w:color="auto" w:fill="auto"/>
            <w:noWrap/>
            <w:vAlign w:val="center"/>
            <w:hideMark/>
          </w:tcPr>
          <w:p w14:paraId="4AF5935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深</w:t>
            </w:r>
          </w:p>
        </w:tc>
        <w:tc>
          <w:tcPr>
            <w:tcW w:w="692" w:type="dxa"/>
            <w:tcBorders>
              <w:top w:val="single" w:sz="8" w:space="0" w:color="auto"/>
              <w:left w:val="single" w:sz="4" w:space="0" w:color="auto"/>
              <w:bottom w:val="nil"/>
              <w:right w:val="single" w:sz="4" w:space="0" w:color="auto"/>
            </w:tcBorders>
            <w:shd w:val="clear" w:color="auto" w:fill="auto"/>
            <w:noWrap/>
            <w:vAlign w:val="center"/>
            <w:hideMark/>
          </w:tcPr>
          <w:p w14:paraId="4A22EB0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类</w:t>
            </w:r>
          </w:p>
        </w:tc>
        <w:tc>
          <w:tcPr>
            <w:tcW w:w="2076" w:type="dxa"/>
            <w:gridSpan w:val="3"/>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389ED3F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标</w:t>
            </w:r>
            <w:r w:rsidRPr="00A6461E">
              <w:rPr>
                <w:rFonts w:ascii="Arial" w:hAnsi="Arial" w:cs="Arial"/>
                <w:color w:val="000000"/>
                <w:sz w:val="20"/>
              </w:rPr>
              <w:t xml:space="preserve">        </w:t>
            </w:r>
            <w:r w:rsidRPr="00A6461E">
              <w:rPr>
                <w:rFonts w:ascii="宋体" w:hAnsi="宋体" w:cs="Arial" w:hint="eastAsia"/>
                <w:color w:val="000000"/>
                <w:sz w:val="20"/>
              </w:rPr>
              <w:t>贯</w:t>
            </w:r>
          </w:p>
        </w:tc>
        <w:tc>
          <w:tcPr>
            <w:tcW w:w="998" w:type="dxa"/>
            <w:tcBorders>
              <w:top w:val="single" w:sz="8" w:space="0" w:color="auto"/>
              <w:left w:val="nil"/>
              <w:bottom w:val="nil"/>
              <w:right w:val="nil"/>
            </w:tcBorders>
            <w:shd w:val="clear" w:color="auto" w:fill="auto"/>
            <w:noWrap/>
            <w:vAlign w:val="center"/>
            <w:hideMark/>
          </w:tcPr>
          <w:p w14:paraId="40359613"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998" w:type="dxa"/>
            <w:tcBorders>
              <w:top w:val="single" w:sz="8" w:space="0" w:color="auto"/>
              <w:left w:val="nil"/>
              <w:bottom w:val="nil"/>
              <w:right w:val="single" w:sz="4" w:space="0" w:color="auto"/>
            </w:tcBorders>
            <w:shd w:val="clear" w:color="auto" w:fill="auto"/>
            <w:noWrap/>
            <w:vAlign w:val="center"/>
            <w:hideMark/>
          </w:tcPr>
          <w:p w14:paraId="62CB225A"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8" w:space="0" w:color="auto"/>
              <w:left w:val="nil"/>
              <w:bottom w:val="nil"/>
              <w:right w:val="single" w:sz="4" w:space="0" w:color="auto"/>
            </w:tcBorders>
            <w:shd w:val="clear" w:color="auto" w:fill="auto"/>
            <w:noWrap/>
            <w:vAlign w:val="center"/>
            <w:hideMark/>
          </w:tcPr>
          <w:p w14:paraId="25F1D387"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8" w:space="0" w:color="auto"/>
              <w:left w:val="nil"/>
              <w:bottom w:val="nil"/>
              <w:right w:val="nil"/>
            </w:tcBorders>
            <w:shd w:val="clear" w:color="auto" w:fill="auto"/>
            <w:noWrap/>
            <w:vAlign w:val="center"/>
            <w:hideMark/>
          </w:tcPr>
          <w:p w14:paraId="494CAD0C"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8" w:space="0" w:color="auto"/>
              <w:left w:val="single" w:sz="4" w:space="0" w:color="auto"/>
              <w:bottom w:val="nil"/>
              <w:right w:val="single" w:sz="8" w:space="0" w:color="auto"/>
            </w:tcBorders>
            <w:shd w:val="clear" w:color="auto" w:fill="auto"/>
            <w:noWrap/>
            <w:vAlign w:val="center"/>
            <w:hideMark/>
          </w:tcPr>
          <w:p w14:paraId="1D977862"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3534" w:type="dxa"/>
            <w:tcBorders>
              <w:top w:val="single" w:sz="8" w:space="0" w:color="auto"/>
              <w:left w:val="nil"/>
              <w:bottom w:val="nil"/>
              <w:right w:val="nil"/>
            </w:tcBorders>
            <w:shd w:val="clear" w:color="auto" w:fill="auto"/>
            <w:noWrap/>
            <w:vAlign w:val="center"/>
            <w:hideMark/>
          </w:tcPr>
          <w:p w14:paraId="56F204F7"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942" w:type="dxa"/>
            <w:tcBorders>
              <w:top w:val="single" w:sz="8" w:space="0" w:color="auto"/>
              <w:left w:val="single" w:sz="4" w:space="0" w:color="auto"/>
              <w:bottom w:val="nil"/>
              <w:right w:val="single" w:sz="4" w:space="0" w:color="auto"/>
            </w:tcBorders>
            <w:shd w:val="clear" w:color="auto" w:fill="auto"/>
            <w:noWrap/>
            <w:vAlign w:val="center"/>
            <w:hideMark/>
          </w:tcPr>
          <w:p w14:paraId="1DB56EDE"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8" w:space="0" w:color="auto"/>
              <w:left w:val="nil"/>
              <w:bottom w:val="nil"/>
              <w:right w:val="nil"/>
            </w:tcBorders>
            <w:shd w:val="clear" w:color="auto" w:fill="auto"/>
            <w:noWrap/>
            <w:vAlign w:val="center"/>
            <w:hideMark/>
          </w:tcPr>
          <w:p w14:paraId="546B0D2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single" w:sz="8" w:space="0" w:color="auto"/>
              <w:left w:val="single" w:sz="4" w:space="0" w:color="auto"/>
              <w:bottom w:val="nil"/>
              <w:right w:val="single" w:sz="8" w:space="0" w:color="auto"/>
            </w:tcBorders>
            <w:shd w:val="clear" w:color="auto" w:fill="auto"/>
            <w:noWrap/>
            <w:vAlign w:val="center"/>
            <w:hideMark/>
          </w:tcPr>
          <w:p w14:paraId="29E41DC2"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r>
      <w:tr w:rsidR="0031632B" w:rsidRPr="00A6461E" w14:paraId="6DF97559"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2016962C"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度</w:t>
            </w:r>
          </w:p>
        </w:tc>
        <w:tc>
          <w:tcPr>
            <w:tcW w:w="442" w:type="dxa"/>
            <w:tcBorders>
              <w:top w:val="nil"/>
              <w:left w:val="nil"/>
              <w:bottom w:val="nil"/>
              <w:right w:val="single" w:sz="4" w:space="0" w:color="auto"/>
            </w:tcBorders>
            <w:shd w:val="clear" w:color="auto" w:fill="auto"/>
            <w:noWrap/>
            <w:vAlign w:val="center"/>
            <w:hideMark/>
          </w:tcPr>
          <w:p w14:paraId="1D8BE19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single" w:sz="8" w:space="0" w:color="auto"/>
              <w:bottom w:val="nil"/>
              <w:right w:val="single" w:sz="4" w:space="0" w:color="auto"/>
            </w:tcBorders>
            <w:shd w:val="clear" w:color="auto" w:fill="auto"/>
            <w:noWrap/>
            <w:vAlign w:val="center"/>
            <w:hideMark/>
          </w:tcPr>
          <w:p w14:paraId="1A5A1BE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进尺</w:t>
            </w:r>
          </w:p>
        </w:tc>
        <w:tc>
          <w:tcPr>
            <w:tcW w:w="826" w:type="dxa"/>
            <w:tcBorders>
              <w:top w:val="nil"/>
              <w:left w:val="nil"/>
              <w:bottom w:val="nil"/>
              <w:right w:val="single" w:sz="4" w:space="0" w:color="auto"/>
            </w:tcBorders>
            <w:shd w:val="clear" w:color="auto" w:fill="auto"/>
            <w:noWrap/>
            <w:vAlign w:val="center"/>
            <w:hideMark/>
          </w:tcPr>
          <w:p w14:paraId="0DED095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单价</w:t>
            </w:r>
          </w:p>
        </w:tc>
        <w:tc>
          <w:tcPr>
            <w:tcW w:w="825" w:type="dxa"/>
            <w:tcBorders>
              <w:top w:val="nil"/>
              <w:left w:val="nil"/>
              <w:bottom w:val="nil"/>
              <w:right w:val="single" w:sz="8" w:space="0" w:color="auto"/>
            </w:tcBorders>
            <w:shd w:val="clear" w:color="auto" w:fill="auto"/>
            <w:noWrap/>
            <w:vAlign w:val="center"/>
            <w:hideMark/>
          </w:tcPr>
          <w:p w14:paraId="598B3C3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金额</w:t>
            </w:r>
          </w:p>
        </w:tc>
        <w:tc>
          <w:tcPr>
            <w:tcW w:w="1014" w:type="dxa"/>
            <w:tcBorders>
              <w:top w:val="nil"/>
              <w:left w:val="nil"/>
              <w:bottom w:val="nil"/>
              <w:right w:val="single" w:sz="4" w:space="0" w:color="auto"/>
            </w:tcBorders>
            <w:shd w:val="clear" w:color="auto" w:fill="auto"/>
            <w:noWrap/>
            <w:vAlign w:val="center"/>
            <w:hideMark/>
          </w:tcPr>
          <w:p w14:paraId="4D9126D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度</w:t>
            </w:r>
          </w:p>
        </w:tc>
        <w:tc>
          <w:tcPr>
            <w:tcW w:w="416" w:type="dxa"/>
            <w:tcBorders>
              <w:top w:val="nil"/>
              <w:left w:val="nil"/>
              <w:bottom w:val="nil"/>
              <w:right w:val="single" w:sz="4" w:space="0" w:color="auto"/>
            </w:tcBorders>
            <w:shd w:val="clear" w:color="auto" w:fill="auto"/>
            <w:noWrap/>
            <w:vAlign w:val="center"/>
            <w:hideMark/>
          </w:tcPr>
          <w:p w14:paraId="548C471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single" w:sz="4" w:space="0" w:color="auto"/>
            </w:tcBorders>
            <w:shd w:val="clear" w:color="auto" w:fill="auto"/>
            <w:noWrap/>
            <w:vAlign w:val="center"/>
            <w:hideMark/>
          </w:tcPr>
          <w:p w14:paraId="2491468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进尺</w:t>
            </w:r>
          </w:p>
        </w:tc>
        <w:tc>
          <w:tcPr>
            <w:tcW w:w="692" w:type="dxa"/>
            <w:tcBorders>
              <w:top w:val="nil"/>
              <w:left w:val="nil"/>
              <w:bottom w:val="nil"/>
              <w:right w:val="nil"/>
            </w:tcBorders>
            <w:shd w:val="clear" w:color="auto" w:fill="auto"/>
            <w:noWrap/>
            <w:vAlign w:val="center"/>
            <w:hideMark/>
          </w:tcPr>
          <w:p w14:paraId="744A9F5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单价</w:t>
            </w:r>
          </w:p>
        </w:tc>
        <w:tc>
          <w:tcPr>
            <w:tcW w:w="692" w:type="dxa"/>
            <w:tcBorders>
              <w:top w:val="nil"/>
              <w:left w:val="single" w:sz="4" w:space="0" w:color="auto"/>
              <w:bottom w:val="nil"/>
              <w:right w:val="single" w:sz="4" w:space="0" w:color="auto"/>
            </w:tcBorders>
            <w:shd w:val="clear" w:color="auto" w:fill="auto"/>
            <w:noWrap/>
            <w:vAlign w:val="center"/>
            <w:hideMark/>
          </w:tcPr>
          <w:p w14:paraId="6DCF128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金额</w:t>
            </w:r>
          </w:p>
        </w:tc>
        <w:tc>
          <w:tcPr>
            <w:tcW w:w="1014" w:type="dxa"/>
            <w:tcBorders>
              <w:top w:val="nil"/>
              <w:left w:val="single" w:sz="8" w:space="0" w:color="auto"/>
              <w:bottom w:val="nil"/>
              <w:right w:val="nil"/>
            </w:tcBorders>
            <w:shd w:val="clear" w:color="auto" w:fill="auto"/>
            <w:noWrap/>
            <w:vAlign w:val="center"/>
            <w:hideMark/>
          </w:tcPr>
          <w:p w14:paraId="3C06F47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度</w:t>
            </w:r>
          </w:p>
        </w:tc>
        <w:tc>
          <w:tcPr>
            <w:tcW w:w="692" w:type="dxa"/>
            <w:tcBorders>
              <w:top w:val="nil"/>
              <w:left w:val="single" w:sz="4" w:space="0" w:color="auto"/>
              <w:bottom w:val="nil"/>
              <w:right w:val="single" w:sz="4" w:space="0" w:color="auto"/>
            </w:tcBorders>
            <w:shd w:val="clear" w:color="auto" w:fill="auto"/>
            <w:noWrap/>
            <w:vAlign w:val="center"/>
            <w:hideMark/>
          </w:tcPr>
          <w:p w14:paraId="71DCC22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3D11655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数量</w:t>
            </w:r>
          </w:p>
        </w:tc>
        <w:tc>
          <w:tcPr>
            <w:tcW w:w="692" w:type="dxa"/>
            <w:tcBorders>
              <w:top w:val="nil"/>
              <w:left w:val="single" w:sz="4" w:space="0" w:color="auto"/>
              <w:bottom w:val="nil"/>
              <w:right w:val="single" w:sz="4" w:space="0" w:color="auto"/>
            </w:tcBorders>
            <w:shd w:val="clear" w:color="auto" w:fill="auto"/>
            <w:noWrap/>
            <w:vAlign w:val="center"/>
            <w:hideMark/>
          </w:tcPr>
          <w:p w14:paraId="5F69177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单价</w:t>
            </w:r>
          </w:p>
        </w:tc>
        <w:tc>
          <w:tcPr>
            <w:tcW w:w="692" w:type="dxa"/>
            <w:tcBorders>
              <w:top w:val="nil"/>
              <w:left w:val="nil"/>
              <w:bottom w:val="nil"/>
              <w:right w:val="single" w:sz="8" w:space="0" w:color="auto"/>
            </w:tcBorders>
            <w:shd w:val="clear" w:color="auto" w:fill="auto"/>
            <w:noWrap/>
            <w:vAlign w:val="center"/>
            <w:hideMark/>
          </w:tcPr>
          <w:p w14:paraId="5DB602C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金额</w:t>
            </w:r>
          </w:p>
        </w:tc>
        <w:tc>
          <w:tcPr>
            <w:tcW w:w="1996" w:type="dxa"/>
            <w:gridSpan w:val="2"/>
            <w:tcBorders>
              <w:top w:val="nil"/>
              <w:left w:val="single" w:sz="8" w:space="0" w:color="auto"/>
              <w:bottom w:val="nil"/>
              <w:right w:val="single" w:sz="4" w:space="0" w:color="000000"/>
            </w:tcBorders>
            <w:shd w:val="clear" w:color="auto" w:fill="auto"/>
            <w:noWrap/>
            <w:vAlign w:val="center"/>
            <w:hideMark/>
          </w:tcPr>
          <w:p w14:paraId="2A9652C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项</w:t>
            </w:r>
            <w:r w:rsidRPr="00A6461E">
              <w:rPr>
                <w:rFonts w:ascii="Arial" w:hAnsi="Arial" w:cs="Arial"/>
                <w:color w:val="000000"/>
                <w:sz w:val="20"/>
              </w:rPr>
              <w:t xml:space="preserve">         </w:t>
            </w:r>
            <w:r w:rsidRPr="00A6461E">
              <w:rPr>
                <w:rFonts w:ascii="宋体" w:hAnsi="宋体" w:cs="Arial" w:hint="eastAsia"/>
                <w:color w:val="000000"/>
                <w:sz w:val="20"/>
              </w:rPr>
              <w:t>目</w:t>
            </w:r>
          </w:p>
        </w:tc>
        <w:tc>
          <w:tcPr>
            <w:tcW w:w="692" w:type="dxa"/>
            <w:tcBorders>
              <w:top w:val="nil"/>
              <w:left w:val="nil"/>
              <w:bottom w:val="nil"/>
              <w:right w:val="single" w:sz="4" w:space="0" w:color="auto"/>
            </w:tcBorders>
            <w:shd w:val="clear" w:color="auto" w:fill="auto"/>
            <w:noWrap/>
            <w:vAlign w:val="center"/>
            <w:hideMark/>
          </w:tcPr>
          <w:p w14:paraId="63F19F9C"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量数</w:t>
            </w:r>
          </w:p>
        </w:tc>
        <w:tc>
          <w:tcPr>
            <w:tcW w:w="692" w:type="dxa"/>
            <w:tcBorders>
              <w:top w:val="nil"/>
              <w:left w:val="nil"/>
              <w:bottom w:val="nil"/>
              <w:right w:val="nil"/>
            </w:tcBorders>
            <w:shd w:val="clear" w:color="auto" w:fill="auto"/>
            <w:noWrap/>
            <w:vAlign w:val="center"/>
            <w:hideMark/>
          </w:tcPr>
          <w:p w14:paraId="47851A4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单价</w:t>
            </w:r>
          </w:p>
        </w:tc>
        <w:tc>
          <w:tcPr>
            <w:tcW w:w="692" w:type="dxa"/>
            <w:tcBorders>
              <w:top w:val="nil"/>
              <w:left w:val="single" w:sz="4" w:space="0" w:color="auto"/>
              <w:bottom w:val="nil"/>
              <w:right w:val="single" w:sz="8" w:space="0" w:color="auto"/>
            </w:tcBorders>
            <w:shd w:val="clear" w:color="auto" w:fill="auto"/>
            <w:noWrap/>
            <w:vAlign w:val="center"/>
            <w:hideMark/>
          </w:tcPr>
          <w:p w14:paraId="584E2A9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金额</w:t>
            </w:r>
          </w:p>
        </w:tc>
        <w:tc>
          <w:tcPr>
            <w:tcW w:w="3534" w:type="dxa"/>
            <w:tcBorders>
              <w:top w:val="nil"/>
              <w:left w:val="nil"/>
              <w:bottom w:val="nil"/>
              <w:right w:val="nil"/>
            </w:tcBorders>
            <w:shd w:val="clear" w:color="auto" w:fill="auto"/>
            <w:noWrap/>
            <w:vAlign w:val="center"/>
            <w:hideMark/>
          </w:tcPr>
          <w:p w14:paraId="49C525B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项目</w:t>
            </w:r>
          </w:p>
        </w:tc>
        <w:tc>
          <w:tcPr>
            <w:tcW w:w="942" w:type="dxa"/>
            <w:tcBorders>
              <w:top w:val="nil"/>
              <w:left w:val="single" w:sz="4" w:space="0" w:color="auto"/>
              <w:bottom w:val="nil"/>
              <w:right w:val="single" w:sz="4" w:space="0" w:color="auto"/>
            </w:tcBorders>
            <w:shd w:val="clear" w:color="auto" w:fill="auto"/>
            <w:noWrap/>
            <w:vAlign w:val="center"/>
            <w:hideMark/>
          </w:tcPr>
          <w:p w14:paraId="2B45D50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量数</w:t>
            </w:r>
          </w:p>
        </w:tc>
        <w:tc>
          <w:tcPr>
            <w:tcW w:w="692" w:type="dxa"/>
            <w:tcBorders>
              <w:top w:val="nil"/>
              <w:left w:val="nil"/>
              <w:bottom w:val="nil"/>
              <w:right w:val="nil"/>
            </w:tcBorders>
            <w:shd w:val="clear" w:color="auto" w:fill="auto"/>
            <w:noWrap/>
            <w:vAlign w:val="center"/>
            <w:hideMark/>
          </w:tcPr>
          <w:p w14:paraId="310A0958"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单价</w:t>
            </w:r>
          </w:p>
        </w:tc>
        <w:tc>
          <w:tcPr>
            <w:tcW w:w="1014" w:type="dxa"/>
            <w:tcBorders>
              <w:top w:val="nil"/>
              <w:left w:val="single" w:sz="4" w:space="0" w:color="auto"/>
              <w:bottom w:val="nil"/>
              <w:right w:val="single" w:sz="8" w:space="0" w:color="auto"/>
            </w:tcBorders>
            <w:shd w:val="clear" w:color="auto" w:fill="auto"/>
            <w:noWrap/>
            <w:vAlign w:val="center"/>
            <w:hideMark/>
          </w:tcPr>
          <w:p w14:paraId="6915375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金额</w:t>
            </w:r>
          </w:p>
        </w:tc>
      </w:tr>
      <w:tr w:rsidR="0031632B" w:rsidRPr="00A6461E" w14:paraId="2F549334" w14:textId="77777777" w:rsidTr="0016774D">
        <w:trPr>
          <w:trHeight w:val="398"/>
        </w:trPr>
        <w:tc>
          <w:tcPr>
            <w:tcW w:w="1211" w:type="dxa"/>
            <w:tcBorders>
              <w:top w:val="nil"/>
              <w:left w:val="single" w:sz="8" w:space="0" w:color="auto"/>
              <w:bottom w:val="single" w:sz="4" w:space="0" w:color="auto"/>
              <w:right w:val="single" w:sz="4" w:space="0" w:color="auto"/>
            </w:tcBorders>
            <w:shd w:val="clear" w:color="auto" w:fill="auto"/>
            <w:noWrap/>
            <w:vAlign w:val="center"/>
            <w:hideMark/>
          </w:tcPr>
          <w:p w14:paraId="1617C8A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（Ｍ）</w:t>
            </w:r>
          </w:p>
        </w:tc>
        <w:tc>
          <w:tcPr>
            <w:tcW w:w="442" w:type="dxa"/>
            <w:tcBorders>
              <w:top w:val="nil"/>
              <w:left w:val="nil"/>
              <w:bottom w:val="single" w:sz="4" w:space="0" w:color="auto"/>
              <w:right w:val="single" w:sz="4" w:space="0" w:color="auto"/>
            </w:tcBorders>
            <w:shd w:val="clear" w:color="auto" w:fill="auto"/>
            <w:noWrap/>
            <w:vAlign w:val="center"/>
            <w:hideMark/>
          </w:tcPr>
          <w:p w14:paraId="29786E2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别</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0C279C3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(M)</w:t>
            </w:r>
          </w:p>
        </w:tc>
        <w:tc>
          <w:tcPr>
            <w:tcW w:w="826" w:type="dxa"/>
            <w:tcBorders>
              <w:top w:val="nil"/>
              <w:left w:val="nil"/>
              <w:bottom w:val="single" w:sz="4" w:space="0" w:color="auto"/>
              <w:right w:val="single" w:sz="4" w:space="0" w:color="auto"/>
            </w:tcBorders>
            <w:shd w:val="clear" w:color="auto" w:fill="auto"/>
            <w:noWrap/>
            <w:vAlign w:val="center"/>
            <w:hideMark/>
          </w:tcPr>
          <w:p w14:paraId="66A020E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(M)</w:t>
            </w:r>
          </w:p>
        </w:tc>
        <w:tc>
          <w:tcPr>
            <w:tcW w:w="825" w:type="dxa"/>
            <w:tcBorders>
              <w:top w:val="nil"/>
              <w:left w:val="nil"/>
              <w:bottom w:val="single" w:sz="4" w:space="0" w:color="auto"/>
              <w:right w:val="single" w:sz="8" w:space="0" w:color="auto"/>
            </w:tcBorders>
            <w:shd w:val="clear" w:color="auto" w:fill="auto"/>
            <w:noWrap/>
            <w:vAlign w:val="center"/>
            <w:hideMark/>
          </w:tcPr>
          <w:p w14:paraId="281BFA1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1014" w:type="dxa"/>
            <w:tcBorders>
              <w:top w:val="nil"/>
              <w:left w:val="nil"/>
              <w:bottom w:val="single" w:sz="4" w:space="0" w:color="auto"/>
              <w:right w:val="single" w:sz="4" w:space="0" w:color="auto"/>
            </w:tcBorders>
            <w:shd w:val="clear" w:color="auto" w:fill="auto"/>
            <w:noWrap/>
            <w:vAlign w:val="center"/>
            <w:hideMark/>
          </w:tcPr>
          <w:p w14:paraId="5457187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（Ｍ）</w:t>
            </w:r>
          </w:p>
        </w:tc>
        <w:tc>
          <w:tcPr>
            <w:tcW w:w="416" w:type="dxa"/>
            <w:tcBorders>
              <w:top w:val="nil"/>
              <w:left w:val="nil"/>
              <w:bottom w:val="single" w:sz="4" w:space="0" w:color="auto"/>
              <w:right w:val="single" w:sz="4" w:space="0" w:color="auto"/>
            </w:tcBorders>
            <w:shd w:val="clear" w:color="auto" w:fill="auto"/>
            <w:noWrap/>
            <w:vAlign w:val="center"/>
            <w:hideMark/>
          </w:tcPr>
          <w:p w14:paraId="2C5205E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别</w:t>
            </w:r>
          </w:p>
        </w:tc>
        <w:tc>
          <w:tcPr>
            <w:tcW w:w="692" w:type="dxa"/>
            <w:tcBorders>
              <w:top w:val="nil"/>
              <w:left w:val="nil"/>
              <w:bottom w:val="single" w:sz="4" w:space="0" w:color="auto"/>
              <w:right w:val="single" w:sz="4" w:space="0" w:color="auto"/>
            </w:tcBorders>
            <w:shd w:val="clear" w:color="auto" w:fill="auto"/>
            <w:noWrap/>
            <w:vAlign w:val="center"/>
            <w:hideMark/>
          </w:tcPr>
          <w:p w14:paraId="61B8B6F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(M)</w:t>
            </w:r>
          </w:p>
        </w:tc>
        <w:tc>
          <w:tcPr>
            <w:tcW w:w="692" w:type="dxa"/>
            <w:tcBorders>
              <w:top w:val="nil"/>
              <w:left w:val="nil"/>
              <w:bottom w:val="single" w:sz="4" w:space="0" w:color="auto"/>
              <w:right w:val="nil"/>
            </w:tcBorders>
            <w:shd w:val="clear" w:color="auto" w:fill="auto"/>
            <w:noWrap/>
            <w:vAlign w:val="center"/>
            <w:hideMark/>
          </w:tcPr>
          <w:p w14:paraId="064F47D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2A82F7F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1014" w:type="dxa"/>
            <w:tcBorders>
              <w:top w:val="nil"/>
              <w:left w:val="single" w:sz="8" w:space="0" w:color="auto"/>
              <w:bottom w:val="single" w:sz="4" w:space="0" w:color="auto"/>
              <w:right w:val="nil"/>
            </w:tcBorders>
            <w:shd w:val="clear" w:color="auto" w:fill="auto"/>
            <w:noWrap/>
            <w:vAlign w:val="center"/>
            <w:hideMark/>
          </w:tcPr>
          <w:p w14:paraId="7D6F8CC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（Ｍ）</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3B799F0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别</w:t>
            </w:r>
          </w:p>
        </w:tc>
        <w:tc>
          <w:tcPr>
            <w:tcW w:w="692" w:type="dxa"/>
            <w:tcBorders>
              <w:top w:val="nil"/>
              <w:left w:val="nil"/>
              <w:bottom w:val="single" w:sz="4" w:space="0" w:color="auto"/>
              <w:right w:val="nil"/>
            </w:tcBorders>
            <w:shd w:val="clear" w:color="auto" w:fill="auto"/>
            <w:noWrap/>
            <w:vAlign w:val="center"/>
            <w:hideMark/>
          </w:tcPr>
          <w:p w14:paraId="43D630B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(M)</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0B18F67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692" w:type="dxa"/>
            <w:tcBorders>
              <w:top w:val="nil"/>
              <w:left w:val="nil"/>
              <w:bottom w:val="single" w:sz="4" w:space="0" w:color="auto"/>
              <w:right w:val="single" w:sz="8" w:space="0" w:color="auto"/>
            </w:tcBorders>
            <w:shd w:val="clear" w:color="auto" w:fill="auto"/>
            <w:noWrap/>
            <w:vAlign w:val="center"/>
            <w:hideMark/>
          </w:tcPr>
          <w:p w14:paraId="57B4F0D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998" w:type="dxa"/>
            <w:tcBorders>
              <w:top w:val="nil"/>
              <w:left w:val="nil"/>
              <w:bottom w:val="single" w:sz="4" w:space="0" w:color="auto"/>
              <w:right w:val="nil"/>
            </w:tcBorders>
            <w:shd w:val="clear" w:color="auto" w:fill="auto"/>
            <w:noWrap/>
            <w:vAlign w:val="center"/>
            <w:hideMark/>
          </w:tcPr>
          <w:p w14:paraId="5388B40F"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998" w:type="dxa"/>
            <w:tcBorders>
              <w:top w:val="nil"/>
              <w:left w:val="nil"/>
              <w:bottom w:val="single" w:sz="4" w:space="0" w:color="auto"/>
              <w:right w:val="single" w:sz="4" w:space="0" w:color="auto"/>
            </w:tcBorders>
            <w:shd w:val="clear" w:color="auto" w:fill="auto"/>
            <w:noWrap/>
            <w:vAlign w:val="center"/>
            <w:hideMark/>
          </w:tcPr>
          <w:p w14:paraId="3E708D9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EF5F55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3CD2BA2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692" w:type="dxa"/>
            <w:tcBorders>
              <w:top w:val="nil"/>
              <w:left w:val="single" w:sz="4" w:space="0" w:color="auto"/>
              <w:bottom w:val="single" w:sz="4" w:space="0" w:color="auto"/>
              <w:right w:val="single" w:sz="8" w:space="0" w:color="auto"/>
            </w:tcBorders>
            <w:shd w:val="clear" w:color="auto" w:fill="auto"/>
            <w:noWrap/>
            <w:vAlign w:val="center"/>
            <w:hideMark/>
          </w:tcPr>
          <w:p w14:paraId="7B3BCA5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3534" w:type="dxa"/>
            <w:tcBorders>
              <w:top w:val="nil"/>
              <w:left w:val="nil"/>
              <w:bottom w:val="single" w:sz="4" w:space="0" w:color="auto"/>
              <w:right w:val="nil"/>
            </w:tcBorders>
            <w:shd w:val="clear" w:color="auto" w:fill="auto"/>
            <w:noWrap/>
            <w:vAlign w:val="center"/>
            <w:hideMark/>
          </w:tcPr>
          <w:p w14:paraId="3FCDA46D"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4F29AE28"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0D0B161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c>
          <w:tcPr>
            <w:tcW w:w="1014" w:type="dxa"/>
            <w:tcBorders>
              <w:top w:val="nil"/>
              <w:left w:val="single" w:sz="4" w:space="0" w:color="auto"/>
              <w:bottom w:val="single" w:sz="4" w:space="0" w:color="auto"/>
              <w:right w:val="single" w:sz="8" w:space="0" w:color="auto"/>
            </w:tcBorders>
            <w:shd w:val="clear" w:color="auto" w:fill="auto"/>
            <w:noWrap/>
            <w:vAlign w:val="center"/>
            <w:hideMark/>
          </w:tcPr>
          <w:p w14:paraId="7D5B36D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w:t>
            </w:r>
            <w:r w:rsidRPr="00A6461E">
              <w:rPr>
                <w:rFonts w:ascii="宋体" w:hAnsi="宋体" w:cs="Arial" w:hint="eastAsia"/>
                <w:color w:val="000000"/>
                <w:sz w:val="20"/>
              </w:rPr>
              <w:t>元</w:t>
            </w:r>
            <w:r w:rsidRPr="00A6461E">
              <w:rPr>
                <w:rFonts w:ascii="Arial" w:hAnsi="Arial" w:cs="Arial"/>
                <w:color w:val="000000"/>
                <w:sz w:val="20"/>
              </w:rPr>
              <w:t>)</w:t>
            </w:r>
          </w:p>
        </w:tc>
      </w:tr>
      <w:tr w:rsidR="0031632B" w:rsidRPr="00A6461E" w14:paraId="525B29F7"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5AA0005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0</w:t>
            </w:r>
          </w:p>
        </w:tc>
        <w:tc>
          <w:tcPr>
            <w:tcW w:w="442" w:type="dxa"/>
            <w:tcBorders>
              <w:top w:val="nil"/>
              <w:left w:val="nil"/>
              <w:bottom w:val="nil"/>
              <w:right w:val="single" w:sz="4" w:space="0" w:color="auto"/>
            </w:tcBorders>
            <w:shd w:val="clear" w:color="auto" w:fill="auto"/>
            <w:noWrap/>
            <w:vAlign w:val="center"/>
            <w:hideMark/>
          </w:tcPr>
          <w:p w14:paraId="4739EA4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826" w:type="dxa"/>
            <w:tcBorders>
              <w:top w:val="nil"/>
              <w:left w:val="single" w:sz="8" w:space="0" w:color="auto"/>
              <w:bottom w:val="nil"/>
              <w:right w:val="single" w:sz="4" w:space="0" w:color="auto"/>
            </w:tcBorders>
            <w:shd w:val="clear" w:color="auto" w:fill="auto"/>
            <w:noWrap/>
            <w:vAlign w:val="center"/>
            <w:hideMark/>
          </w:tcPr>
          <w:p w14:paraId="13DCF25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nil"/>
              <w:right w:val="nil"/>
            </w:tcBorders>
            <w:shd w:val="clear" w:color="auto" w:fill="auto"/>
            <w:noWrap/>
            <w:vAlign w:val="center"/>
            <w:hideMark/>
          </w:tcPr>
          <w:p w14:paraId="1E48EF6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single" w:sz="4" w:space="0" w:color="auto"/>
              <w:bottom w:val="nil"/>
              <w:right w:val="single" w:sz="8" w:space="0" w:color="auto"/>
            </w:tcBorders>
            <w:shd w:val="clear" w:color="auto" w:fill="auto"/>
            <w:noWrap/>
            <w:vAlign w:val="center"/>
            <w:hideMark/>
          </w:tcPr>
          <w:p w14:paraId="6F163F4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43866B5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0</w:t>
            </w:r>
          </w:p>
        </w:tc>
        <w:tc>
          <w:tcPr>
            <w:tcW w:w="416" w:type="dxa"/>
            <w:tcBorders>
              <w:top w:val="nil"/>
              <w:left w:val="single" w:sz="4" w:space="0" w:color="auto"/>
              <w:bottom w:val="single" w:sz="4" w:space="0" w:color="auto"/>
              <w:right w:val="single" w:sz="4" w:space="0" w:color="auto"/>
            </w:tcBorders>
            <w:shd w:val="clear" w:color="auto" w:fill="auto"/>
            <w:noWrap/>
            <w:vAlign w:val="center"/>
            <w:hideMark/>
          </w:tcPr>
          <w:p w14:paraId="16D1062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nil"/>
            </w:tcBorders>
            <w:shd w:val="clear" w:color="auto" w:fill="auto"/>
            <w:noWrap/>
            <w:vAlign w:val="center"/>
            <w:hideMark/>
          </w:tcPr>
          <w:p w14:paraId="6BE6EC2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14FF4F8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219B4F3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5E3A513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&lt;=50</w:t>
            </w:r>
          </w:p>
        </w:tc>
        <w:tc>
          <w:tcPr>
            <w:tcW w:w="692" w:type="dxa"/>
            <w:tcBorders>
              <w:top w:val="nil"/>
              <w:left w:val="nil"/>
              <w:bottom w:val="single" w:sz="4" w:space="0" w:color="auto"/>
              <w:right w:val="single" w:sz="4" w:space="0" w:color="auto"/>
            </w:tcBorders>
            <w:shd w:val="clear" w:color="auto" w:fill="auto"/>
            <w:noWrap/>
            <w:vAlign w:val="center"/>
            <w:hideMark/>
          </w:tcPr>
          <w:p w14:paraId="7E4A5DD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nil"/>
            </w:tcBorders>
            <w:shd w:val="clear" w:color="auto" w:fill="auto"/>
            <w:noWrap/>
            <w:vAlign w:val="center"/>
            <w:hideMark/>
          </w:tcPr>
          <w:p w14:paraId="05FF813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360CC8C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237EBA0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nil"/>
              <w:left w:val="single" w:sz="8" w:space="0" w:color="auto"/>
              <w:bottom w:val="nil"/>
              <w:right w:val="nil"/>
            </w:tcBorders>
            <w:shd w:val="clear" w:color="auto" w:fill="auto"/>
            <w:noWrap/>
            <w:vAlign w:val="center"/>
            <w:hideMark/>
          </w:tcPr>
          <w:p w14:paraId="4FB2980C"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含水量、容重、比重</w:t>
            </w:r>
          </w:p>
        </w:tc>
        <w:tc>
          <w:tcPr>
            <w:tcW w:w="692" w:type="dxa"/>
            <w:tcBorders>
              <w:top w:val="nil"/>
              <w:left w:val="single" w:sz="4" w:space="0" w:color="auto"/>
              <w:bottom w:val="nil"/>
              <w:right w:val="single" w:sz="4" w:space="0" w:color="auto"/>
            </w:tcBorders>
            <w:shd w:val="clear" w:color="auto" w:fill="auto"/>
            <w:noWrap/>
            <w:vAlign w:val="center"/>
            <w:hideMark/>
          </w:tcPr>
          <w:p w14:paraId="117FDC7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7139FF2C" w14:textId="77777777" w:rsidR="0031632B" w:rsidRPr="00A6461E" w:rsidRDefault="0031632B" w:rsidP="0016774D">
            <w:pPr>
              <w:widowControl/>
              <w:jc w:val="center"/>
              <w:rPr>
                <w:rFonts w:ascii="Arial" w:hAnsi="Arial" w:cs="Arial"/>
                <w:color w:val="000000"/>
                <w:sz w:val="20"/>
              </w:rPr>
            </w:pPr>
          </w:p>
        </w:tc>
        <w:tc>
          <w:tcPr>
            <w:tcW w:w="692" w:type="dxa"/>
            <w:tcBorders>
              <w:top w:val="nil"/>
              <w:left w:val="single" w:sz="4" w:space="0" w:color="auto"/>
              <w:bottom w:val="nil"/>
              <w:right w:val="nil"/>
            </w:tcBorders>
            <w:shd w:val="clear" w:color="auto" w:fill="auto"/>
            <w:noWrap/>
            <w:vAlign w:val="center"/>
            <w:hideMark/>
          </w:tcPr>
          <w:p w14:paraId="58FF266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4F723615"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测量</w:t>
            </w:r>
          </w:p>
        </w:tc>
        <w:tc>
          <w:tcPr>
            <w:tcW w:w="942" w:type="dxa"/>
            <w:tcBorders>
              <w:top w:val="nil"/>
              <w:left w:val="nil"/>
              <w:bottom w:val="single" w:sz="4" w:space="0" w:color="auto"/>
              <w:right w:val="single" w:sz="4" w:space="0" w:color="auto"/>
            </w:tcBorders>
            <w:shd w:val="clear" w:color="auto" w:fill="auto"/>
            <w:noWrap/>
            <w:vAlign w:val="center"/>
            <w:hideMark/>
          </w:tcPr>
          <w:p w14:paraId="6B91A196"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CF0EF27"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52138827"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r>
      <w:tr w:rsidR="0031632B" w:rsidRPr="00A6461E" w14:paraId="06A89FD8"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0E65D4D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42" w:type="dxa"/>
            <w:tcBorders>
              <w:top w:val="single" w:sz="4" w:space="0" w:color="auto"/>
              <w:left w:val="nil"/>
              <w:bottom w:val="single" w:sz="4" w:space="0" w:color="auto"/>
              <w:right w:val="single" w:sz="4" w:space="0" w:color="auto"/>
            </w:tcBorders>
            <w:shd w:val="clear" w:color="auto" w:fill="auto"/>
            <w:noWrap/>
            <w:vAlign w:val="center"/>
            <w:hideMark/>
          </w:tcPr>
          <w:p w14:paraId="73A38D27"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646B08D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single" w:sz="4" w:space="0" w:color="auto"/>
              <w:left w:val="nil"/>
              <w:bottom w:val="single" w:sz="4" w:space="0" w:color="auto"/>
              <w:right w:val="nil"/>
            </w:tcBorders>
            <w:shd w:val="clear" w:color="auto" w:fill="auto"/>
            <w:noWrap/>
            <w:vAlign w:val="center"/>
            <w:hideMark/>
          </w:tcPr>
          <w:p w14:paraId="793E8A0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6F410BC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2D6E7D3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16" w:type="dxa"/>
            <w:tcBorders>
              <w:top w:val="nil"/>
              <w:left w:val="single" w:sz="4" w:space="0" w:color="auto"/>
              <w:bottom w:val="nil"/>
              <w:right w:val="single" w:sz="4" w:space="0" w:color="auto"/>
            </w:tcBorders>
            <w:shd w:val="clear" w:color="auto" w:fill="auto"/>
            <w:noWrap/>
            <w:vAlign w:val="center"/>
            <w:hideMark/>
          </w:tcPr>
          <w:p w14:paraId="02C71E7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2BE8B9D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1A2F05B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8FB115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nil"/>
              <w:left w:val="single" w:sz="8" w:space="0" w:color="auto"/>
              <w:bottom w:val="single" w:sz="4" w:space="0" w:color="000000"/>
              <w:right w:val="single" w:sz="4" w:space="0" w:color="auto"/>
            </w:tcBorders>
            <w:vAlign w:val="center"/>
            <w:hideMark/>
          </w:tcPr>
          <w:p w14:paraId="72D480CE" w14:textId="77777777" w:rsidR="0031632B" w:rsidRPr="00A6461E" w:rsidRDefault="0031632B" w:rsidP="0016774D">
            <w:pPr>
              <w:widowControl/>
              <w:rPr>
                <w:rFonts w:ascii="Arial" w:hAnsi="Arial" w:cs="Arial"/>
                <w:color w:val="000000"/>
                <w:sz w:val="20"/>
              </w:rPr>
            </w:pPr>
          </w:p>
        </w:tc>
        <w:tc>
          <w:tcPr>
            <w:tcW w:w="692" w:type="dxa"/>
            <w:tcBorders>
              <w:top w:val="nil"/>
              <w:left w:val="nil"/>
              <w:bottom w:val="nil"/>
              <w:right w:val="single" w:sz="4" w:space="0" w:color="auto"/>
            </w:tcBorders>
            <w:shd w:val="clear" w:color="auto" w:fill="auto"/>
            <w:noWrap/>
            <w:vAlign w:val="center"/>
            <w:hideMark/>
          </w:tcPr>
          <w:p w14:paraId="5D5E4F0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0609B00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3CB3E8F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5CFE454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single" w:sz="8" w:space="0" w:color="auto"/>
              <w:bottom w:val="single" w:sz="4" w:space="0" w:color="auto"/>
              <w:right w:val="nil"/>
            </w:tcBorders>
            <w:shd w:val="clear" w:color="auto" w:fill="auto"/>
            <w:noWrap/>
            <w:vAlign w:val="center"/>
            <w:hideMark/>
          </w:tcPr>
          <w:p w14:paraId="21B5331A"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液塑限</w:t>
            </w:r>
          </w:p>
        </w:tc>
        <w:tc>
          <w:tcPr>
            <w:tcW w:w="692" w:type="dxa"/>
            <w:tcBorders>
              <w:top w:val="single" w:sz="4" w:space="0" w:color="auto"/>
              <w:left w:val="single" w:sz="4" w:space="0" w:color="auto"/>
              <w:bottom w:val="nil"/>
              <w:right w:val="single" w:sz="4" w:space="0" w:color="auto"/>
            </w:tcBorders>
            <w:shd w:val="clear" w:color="auto" w:fill="auto"/>
            <w:noWrap/>
            <w:vAlign w:val="center"/>
            <w:hideMark/>
          </w:tcPr>
          <w:p w14:paraId="3F7632A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4" w:space="0" w:color="auto"/>
              <w:right w:val="nil"/>
            </w:tcBorders>
            <w:shd w:val="clear" w:color="auto" w:fill="auto"/>
            <w:noWrap/>
            <w:vAlign w:val="center"/>
            <w:hideMark/>
          </w:tcPr>
          <w:p w14:paraId="3482121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nil"/>
            </w:tcBorders>
            <w:shd w:val="clear" w:color="auto" w:fill="auto"/>
            <w:noWrap/>
            <w:vAlign w:val="center"/>
            <w:hideMark/>
          </w:tcPr>
          <w:p w14:paraId="7CFC41D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74768DE6"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十字板试验</w:t>
            </w:r>
          </w:p>
        </w:tc>
        <w:tc>
          <w:tcPr>
            <w:tcW w:w="942" w:type="dxa"/>
            <w:tcBorders>
              <w:top w:val="nil"/>
              <w:left w:val="nil"/>
              <w:bottom w:val="single" w:sz="4" w:space="0" w:color="auto"/>
              <w:right w:val="single" w:sz="4" w:space="0" w:color="auto"/>
            </w:tcBorders>
            <w:shd w:val="clear" w:color="auto" w:fill="auto"/>
            <w:noWrap/>
            <w:vAlign w:val="center"/>
            <w:hideMark/>
          </w:tcPr>
          <w:p w14:paraId="032EA4C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2F73E8E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0CBB409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6D42979D" w14:textId="77777777" w:rsidTr="0016774D">
        <w:trPr>
          <w:trHeight w:val="398"/>
        </w:trPr>
        <w:tc>
          <w:tcPr>
            <w:tcW w:w="1211" w:type="dxa"/>
            <w:tcBorders>
              <w:top w:val="nil"/>
              <w:left w:val="single" w:sz="8" w:space="0" w:color="auto"/>
              <w:bottom w:val="single" w:sz="4" w:space="0" w:color="auto"/>
              <w:right w:val="single" w:sz="4" w:space="0" w:color="auto"/>
            </w:tcBorders>
            <w:shd w:val="clear" w:color="auto" w:fill="auto"/>
            <w:noWrap/>
            <w:vAlign w:val="center"/>
            <w:hideMark/>
          </w:tcPr>
          <w:p w14:paraId="0E08D88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442" w:type="dxa"/>
            <w:tcBorders>
              <w:top w:val="nil"/>
              <w:left w:val="nil"/>
              <w:bottom w:val="single" w:sz="4" w:space="0" w:color="auto"/>
              <w:right w:val="single" w:sz="4" w:space="0" w:color="auto"/>
            </w:tcBorders>
            <w:shd w:val="clear" w:color="auto" w:fill="auto"/>
            <w:noWrap/>
            <w:vAlign w:val="center"/>
            <w:hideMark/>
          </w:tcPr>
          <w:p w14:paraId="0468136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27BC43A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nil"/>
            </w:tcBorders>
            <w:shd w:val="clear" w:color="auto" w:fill="auto"/>
            <w:noWrap/>
            <w:vAlign w:val="center"/>
            <w:hideMark/>
          </w:tcPr>
          <w:p w14:paraId="7C7B7E0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289FE7F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nil"/>
            </w:tcBorders>
            <w:shd w:val="clear" w:color="auto" w:fill="auto"/>
            <w:noWrap/>
            <w:vAlign w:val="center"/>
            <w:hideMark/>
          </w:tcPr>
          <w:p w14:paraId="19935CA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555B2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7697297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1E471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49B2D0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nil"/>
              <w:left w:val="single" w:sz="8" w:space="0" w:color="auto"/>
              <w:bottom w:val="single" w:sz="4" w:space="0" w:color="000000"/>
              <w:right w:val="single" w:sz="4" w:space="0" w:color="auto"/>
            </w:tcBorders>
            <w:vAlign w:val="center"/>
            <w:hideMark/>
          </w:tcPr>
          <w:p w14:paraId="101B4B4D" w14:textId="77777777" w:rsidR="0031632B" w:rsidRPr="00A6461E" w:rsidRDefault="0031632B" w:rsidP="0016774D">
            <w:pPr>
              <w:widowControl/>
              <w:rPr>
                <w:rFonts w:ascii="Arial" w:hAnsi="Arial" w:cs="Arial"/>
                <w:color w:val="000000"/>
                <w:sz w:val="20"/>
              </w:rPr>
            </w:pPr>
          </w:p>
        </w:tc>
        <w:tc>
          <w:tcPr>
            <w:tcW w:w="692" w:type="dxa"/>
            <w:tcBorders>
              <w:top w:val="single" w:sz="4" w:space="0" w:color="auto"/>
              <w:left w:val="nil"/>
              <w:bottom w:val="single" w:sz="4" w:space="0" w:color="auto"/>
              <w:right w:val="single" w:sz="4" w:space="0" w:color="auto"/>
            </w:tcBorders>
            <w:shd w:val="clear" w:color="auto" w:fill="auto"/>
            <w:noWrap/>
            <w:vAlign w:val="center"/>
            <w:hideMark/>
          </w:tcPr>
          <w:p w14:paraId="02246FB7"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4ADE6F6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65D8C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2839566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AB3A127"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颗粒分析</w:t>
            </w:r>
          </w:p>
        </w:tc>
        <w:tc>
          <w:tcPr>
            <w:tcW w:w="692" w:type="dxa"/>
            <w:tcBorders>
              <w:top w:val="single" w:sz="4" w:space="0" w:color="auto"/>
              <w:left w:val="nil"/>
              <w:bottom w:val="nil"/>
              <w:right w:val="single" w:sz="4" w:space="0" w:color="auto"/>
            </w:tcBorders>
            <w:shd w:val="clear" w:color="auto" w:fill="auto"/>
            <w:noWrap/>
            <w:vAlign w:val="center"/>
            <w:hideMark/>
          </w:tcPr>
          <w:p w14:paraId="183A2DD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0AFC3379" w14:textId="77777777" w:rsidR="0031632B" w:rsidRPr="00A6461E" w:rsidRDefault="0031632B" w:rsidP="0016774D">
            <w:pPr>
              <w:widowControl/>
              <w:jc w:val="center"/>
              <w:rPr>
                <w:rFonts w:ascii="Arial" w:hAnsi="Arial" w:cs="Arial"/>
                <w:color w:val="000000"/>
                <w:sz w:val="20"/>
              </w:rPr>
            </w:pPr>
          </w:p>
        </w:tc>
        <w:tc>
          <w:tcPr>
            <w:tcW w:w="692" w:type="dxa"/>
            <w:tcBorders>
              <w:top w:val="nil"/>
              <w:left w:val="single" w:sz="4" w:space="0" w:color="auto"/>
              <w:bottom w:val="nil"/>
              <w:right w:val="nil"/>
            </w:tcBorders>
            <w:shd w:val="clear" w:color="auto" w:fill="auto"/>
            <w:noWrap/>
            <w:vAlign w:val="center"/>
            <w:hideMark/>
          </w:tcPr>
          <w:p w14:paraId="084F513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65EAB365"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注水试验</w:t>
            </w:r>
          </w:p>
        </w:tc>
        <w:tc>
          <w:tcPr>
            <w:tcW w:w="942" w:type="dxa"/>
            <w:tcBorders>
              <w:top w:val="nil"/>
              <w:left w:val="nil"/>
              <w:bottom w:val="single" w:sz="4" w:space="0" w:color="auto"/>
              <w:right w:val="single" w:sz="4" w:space="0" w:color="auto"/>
            </w:tcBorders>
            <w:shd w:val="clear" w:color="auto" w:fill="auto"/>
            <w:noWrap/>
            <w:vAlign w:val="center"/>
            <w:hideMark/>
          </w:tcPr>
          <w:p w14:paraId="77F1076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4B6C35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22713D1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166B4428"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2EBF5B9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442" w:type="dxa"/>
            <w:tcBorders>
              <w:top w:val="nil"/>
              <w:left w:val="nil"/>
              <w:bottom w:val="single" w:sz="4" w:space="0" w:color="auto"/>
              <w:right w:val="single" w:sz="4" w:space="0" w:color="auto"/>
            </w:tcBorders>
            <w:shd w:val="clear" w:color="auto" w:fill="auto"/>
            <w:noWrap/>
            <w:vAlign w:val="center"/>
            <w:hideMark/>
          </w:tcPr>
          <w:p w14:paraId="7E28BB7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7BADA73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nil"/>
            </w:tcBorders>
            <w:shd w:val="clear" w:color="auto" w:fill="auto"/>
            <w:noWrap/>
            <w:vAlign w:val="center"/>
            <w:hideMark/>
          </w:tcPr>
          <w:p w14:paraId="4FF5C0A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21ED8DE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3168D33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416" w:type="dxa"/>
            <w:tcBorders>
              <w:top w:val="nil"/>
              <w:left w:val="single" w:sz="4" w:space="0" w:color="auto"/>
              <w:bottom w:val="nil"/>
              <w:right w:val="single" w:sz="4" w:space="0" w:color="auto"/>
            </w:tcBorders>
            <w:shd w:val="clear" w:color="auto" w:fill="auto"/>
            <w:noWrap/>
            <w:vAlign w:val="center"/>
            <w:hideMark/>
          </w:tcPr>
          <w:p w14:paraId="1D7AF29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nil"/>
            </w:tcBorders>
            <w:shd w:val="clear" w:color="auto" w:fill="auto"/>
            <w:noWrap/>
            <w:vAlign w:val="center"/>
            <w:hideMark/>
          </w:tcPr>
          <w:p w14:paraId="10B8708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0EC0D7D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723FCF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5AAC3E4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&gt;50</w:t>
            </w:r>
          </w:p>
        </w:tc>
        <w:tc>
          <w:tcPr>
            <w:tcW w:w="692" w:type="dxa"/>
            <w:tcBorders>
              <w:top w:val="nil"/>
              <w:left w:val="nil"/>
              <w:bottom w:val="nil"/>
              <w:right w:val="single" w:sz="4" w:space="0" w:color="auto"/>
            </w:tcBorders>
            <w:shd w:val="clear" w:color="auto" w:fill="auto"/>
            <w:noWrap/>
            <w:vAlign w:val="center"/>
            <w:hideMark/>
          </w:tcPr>
          <w:p w14:paraId="1CDD6277"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nil"/>
            </w:tcBorders>
            <w:shd w:val="clear" w:color="auto" w:fill="auto"/>
            <w:noWrap/>
            <w:vAlign w:val="center"/>
            <w:hideMark/>
          </w:tcPr>
          <w:p w14:paraId="741725B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370E464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39A9F9C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8DF98FD"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压缩试验</w:t>
            </w:r>
          </w:p>
        </w:tc>
        <w:tc>
          <w:tcPr>
            <w:tcW w:w="692" w:type="dxa"/>
            <w:tcBorders>
              <w:top w:val="single" w:sz="4" w:space="0" w:color="auto"/>
              <w:left w:val="nil"/>
              <w:bottom w:val="nil"/>
              <w:right w:val="single" w:sz="4" w:space="0" w:color="auto"/>
            </w:tcBorders>
            <w:shd w:val="clear" w:color="auto" w:fill="auto"/>
            <w:noWrap/>
            <w:vAlign w:val="center"/>
            <w:hideMark/>
          </w:tcPr>
          <w:p w14:paraId="44FCF20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4" w:space="0" w:color="auto"/>
              <w:right w:val="nil"/>
            </w:tcBorders>
            <w:shd w:val="clear" w:color="auto" w:fill="auto"/>
            <w:noWrap/>
            <w:vAlign w:val="center"/>
            <w:hideMark/>
          </w:tcPr>
          <w:p w14:paraId="36DD173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nil"/>
            </w:tcBorders>
            <w:shd w:val="clear" w:color="auto" w:fill="auto"/>
            <w:noWrap/>
            <w:vAlign w:val="center"/>
            <w:hideMark/>
          </w:tcPr>
          <w:p w14:paraId="5AD130D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264B6BFE"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承压水观测试验</w:t>
            </w:r>
          </w:p>
        </w:tc>
        <w:tc>
          <w:tcPr>
            <w:tcW w:w="942" w:type="dxa"/>
            <w:tcBorders>
              <w:top w:val="nil"/>
              <w:left w:val="nil"/>
              <w:bottom w:val="single" w:sz="4" w:space="0" w:color="auto"/>
              <w:right w:val="single" w:sz="4" w:space="0" w:color="auto"/>
            </w:tcBorders>
            <w:shd w:val="clear" w:color="auto" w:fill="auto"/>
            <w:vAlign w:val="center"/>
            <w:hideMark/>
          </w:tcPr>
          <w:p w14:paraId="367AB87B"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D040BE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3F4A09E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20FE527E"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2C22667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42" w:type="dxa"/>
            <w:tcBorders>
              <w:top w:val="nil"/>
              <w:left w:val="nil"/>
              <w:bottom w:val="nil"/>
              <w:right w:val="single" w:sz="4" w:space="0" w:color="auto"/>
            </w:tcBorders>
            <w:shd w:val="clear" w:color="auto" w:fill="auto"/>
            <w:noWrap/>
            <w:vAlign w:val="center"/>
            <w:hideMark/>
          </w:tcPr>
          <w:p w14:paraId="3EC16B9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1D4A99C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nil"/>
              <w:right w:val="nil"/>
            </w:tcBorders>
            <w:shd w:val="clear" w:color="auto" w:fill="auto"/>
            <w:noWrap/>
            <w:vAlign w:val="center"/>
            <w:hideMark/>
          </w:tcPr>
          <w:p w14:paraId="51FAAADB" w14:textId="77777777" w:rsidR="0031632B" w:rsidRPr="00A6461E" w:rsidRDefault="0031632B" w:rsidP="0016774D">
            <w:pPr>
              <w:widowControl/>
              <w:jc w:val="center"/>
              <w:rPr>
                <w:rFonts w:ascii="Arial" w:hAnsi="Arial" w:cs="Arial"/>
                <w:color w:val="000000"/>
                <w:sz w:val="20"/>
              </w:rPr>
            </w:pP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1879708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05DF6E4C"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71F5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2B9B371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9DFE7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4381E8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nil"/>
              <w:left w:val="single" w:sz="8" w:space="0" w:color="auto"/>
              <w:bottom w:val="single" w:sz="4" w:space="0" w:color="000000"/>
              <w:right w:val="single" w:sz="4" w:space="0" w:color="auto"/>
            </w:tcBorders>
            <w:vAlign w:val="center"/>
            <w:hideMark/>
          </w:tcPr>
          <w:p w14:paraId="07F71DB3" w14:textId="77777777" w:rsidR="0031632B" w:rsidRPr="00A6461E" w:rsidRDefault="0031632B" w:rsidP="0016774D">
            <w:pPr>
              <w:widowControl/>
              <w:rPr>
                <w:rFonts w:ascii="Arial" w:hAnsi="Arial" w:cs="Arial"/>
                <w:color w:val="000000"/>
                <w:sz w:val="20"/>
              </w:rPr>
            </w:pPr>
          </w:p>
        </w:tc>
        <w:tc>
          <w:tcPr>
            <w:tcW w:w="692" w:type="dxa"/>
            <w:tcBorders>
              <w:top w:val="single" w:sz="4" w:space="0" w:color="auto"/>
              <w:left w:val="nil"/>
              <w:bottom w:val="single" w:sz="4" w:space="0" w:color="auto"/>
              <w:right w:val="single" w:sz="4" w:space="0" w:color="auto"/>
            </w:tcBorders>
            <w:shd w:val="clear" w:color="auto" w:fill="auto"/>
            <w:noWrap/>
            <w:vAlign w:val="center"/>
            <w:hideMark/>
          </w:tcPr>
          <w:p w14:paraId="2E3AFF8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286A551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4EDB7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764595E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695AC6B"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直剪试验</w:t>
            </w:r>
          </w:p>
        </w:tc>
        <w:tc>
          <w:tcPr>
            <w:tcW w:w="692" w:type="dxa"/>
            <w:tcBorders>
              <w:top w:val="single" w:sz="4" w:space="0" w:color="auto"/>
              <w:left w:val="nil"/>
              <w:bottom w:val="nil"/>
              <w:right w:val="single" w:sz="4" w:space="0" w:color="auto"/>
            </w:tcBorders>
            <w:shd w:val="clear" w:color="auto" w:fill="auto"/>
            <w:noWrap/>
            <w:vAlign w:val="center"/>
            <w:hideMark/>
          </w:tcPr>
          <w:p w14:paraId="1704608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1DF73AB0" w14:textId="77777777" w:rsidR="0031632B" w:rsidRPr="00A6461E" w:rsidRDefault="0031632B" w:rsidP="0016774D">
            <w:pPr>
              <w:widowControl/>
              <w:jc w:val="center"/>
              <w:rPr>
                <w:rFonts w:ascii="Arial" w:hAnsi="Arial" w:cs="Arial"/>
                <w:color w:val="000000"/>
                <w:sz w:val="20"/>
              </w:rPr>
            </w:pPr>
          </w:p>
        </w:tc>
        <w:tc>
          <w:tcPr>
            <w:tcW w:w="692" w:type="dxa"/>
            <w:tcBorders>
              <w:top w:val="nil"/>
              <w:left w:val="single" w:sz="4" w:space="0" w:color="auto"/>
              <w:bottom w:val="nil"/>
              <w:right w:val="nil"/>
            </w:tcBorders>
            <w:shd w:val="clear" w:color="auto" w:fill="auto"/>
            <w:noWrap/>
            <w:vAlign w:val="center"/>
            <w:hideMark/>
          </w:tcPr>
          <w:p w14:paraId="3093352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bottom"/>
            <w:hideMark/>
          </w:tcPr>
          <w:p w14:paraId="1A6ACA06"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电阻率测试</w:t>
            </w:r>
          </w:p>
        </w:tc>
        <w:tc>
          <w:tcPr>
            <w:tcW w:w="942" w:type="dxa"/>
            <w:tcBorders>
              <w:top w:val="nil"/>
              <w:left w:val="nil"/>
              <w:bottom w:val="single" w:sz="4" w:space="0" w:color="auto"/>
              <w:right w:val="single" w:sz="4" w:space="0" w:color="auto"/>
            </w:tcBorders>
            <w:shd w:val="clear" w:color="auto" w:fill="auto"/>
            <w:noWrap/>
            <w:vAlign w:val="center"/>
            <w:hideMark/>
          </w:tcPr>
          <w:p w14:paraId="0DD50C2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13F914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bottom"/>
            <w:hideMark/>
          </w:tcPr>
          <w:p w14:paraId="3EB42BBA"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r>
      <w:tr w:rsidR="0031632B" w:rsidRPr="00A6461E" w14:paraId="05186933"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57AF700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60</w:t>
            </w:r>
          </w:p>
        </w:tc>
        <w:tc>
          <w:tcPr>
            <w:tcW w:w="442" w:type="dxa"/>
            <w:tcBorders>
              <w:top w:val="single" w:sz="4" w:space="0" w:color="auto"/>
              <w:left w:val="nil"/>
              <w:bottom w:val="single" w:sz="4" w:space="0" w:color="auto"/>
              <w:right w:val="single" w:sz="4" w:space="0" w:color="auto"/>
            </w:tcBorders>
            <w:shd w:val="clear" w:color="auto" w:fill="auto"/>
            <w:noWrap/>
            <w:vAlign w:val="center"/>
            <w:hideMark/>
          </w:tcPr>
          <w:p w14:paraId="0069CEF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76353DA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single" w:sz="4" w:space="0" w:color="auto"/>
              <w:left w:val="nil"/>
              <w:bottom w:val="single" w:sz="4" w:space="0" w:color="auto"/>
              <w:right w:val="nil"/>
            </w:tcBorders>
            <w:shd w:val="clear" w:color="auto" w:fill="auto"/>
            <w:noWrap/>
            <w:vAlign w:val="center"/>
            <w:hideMark/>
          </w:tcPr>
          <w:p w14:paraId="738A454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1A9052F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2DCC958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60</w:t>
            </w:r>
          </w:p>
        </w:tc>
        <w:tc>
          <w:tcPr>
            <w:tcW w:w="416" w:type="dxa"/>
            <w:tcBorders>
              <w:top w:val="nil"/>
              <w:left w:val="single" w:sz="4" w:space="0" w:color="auto"/>
              <w:bottom w:val="nil"/>
              <w:right w:val="single" w:sz="4" w:space="0" w:color="auto"/>
            </w:tcBorders>
            <w:shd w:val="clear" w:color="auto" w:fill="auto"/>
            <w:noWrap/>
            <w:vAlign w:val="center"/>
            <w:hideMark/>
          </w:tcPr>
          <w:p w14:paraId="1C91C2F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1EF19D4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362A957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AB3C6D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nil"/>
              <w:left w:val="single" w:sz="8" w:space="0" w:color="auto"/>
              <w:bottom w:val="single" w:sz="4" w:space="0" w:color="000000"/>
              <w:right w:val="single" w:sz="4" w:space="0" w:color="auto"/>
            </w:tcBorders>
            <w:vAlign w:val="center"/>
            <w:hideMark/>
          </w:tcPr>
          <w:p w14:paraId="7DDF5E05" w14:textId="77777777" w:rsidR="0031632B" w:rsidRPr="00A6461E" w:rsidRDefault="0031632B" w:rsidP="0016774D">
            <w:pPr>
              <w:widowControl/>
              <w:rPr>
                <w:rFonts w:ascii="Arial" w:hAnsi="Arial" w:cs="Arial"/>
                <w:color w:val="000000"/>
                <w:sz w:val="20"/>
              </w:rPr>
            </w:pPr>
          </w:p>
        </w:tc>
        <w:tc>
          <w:tcPr>
            <w:tcW w:w="692" w:type="dxa"/>
            <w:tcBorders>
              <w:top w:val="nil"/>
              <w:left w:val="nil"/>
              <w:bottom w:val="single" w:sz="4" w:space="0" w:color="auto"/>
              <w:right w:val="single" w:sz="4" w:space="0" w:color="auto"/>
            </w:tcBorders>
            <w:shd w:val="clear" w:color="auto" w:fill="auto"/>
            <w:noWrap/>
            <w:vAlign w:val="center"/>
            <w:hideMark/>
          </w:tcPr>
          <w:p w14:paraId="7D26F00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59D44E3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14:paraId="40CA251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25FDE6A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8859152"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渗透试验</w:t>
            </w:r>
          </w:p>
        </w:tc>
        <w:tc>
          <w:tcPr>
            <w:tcW w:w="692" w:type="dxa"/>
            <w:tcBorders>
              <w:top w:val="single" w:sz="4" w:space="0" w:color="auto"/>
              <w:left w:val="nil"/>
              <w:bottom w:val="nil"/>
              <w:right w:val="single" w:sz="4" w:space="0" w:color="auto"/>
            </w:tcBorders>
            <w:shd w:val="clear" w:color="auto" w:fill="auto"/>
            <w:noWrap/>
            <w:vAlign w:val="center"/>
            <w:hideMark/>
          </w:tcPr>
          <w:p w14:paraId="5724C0A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4" w:space="0" w:color="auto"/>
              <w:right w:val="nil"/>
            </w:tcBorders>
            <w:shd w:val="clear" w:color="auto" w:fill="auto"/>
            <w:noWrap/>
            <w:vAlign w:val="center"/>
            <w:hideMark/>
          </w:tcPr>
          <w:p w14:paraId="38003DB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nil"/>
            </w:tcBorders>
            <w:shd w:val="clear" w:color="auto" w:fill="auto"/>
            <w:noWrap/>
            <w:vAlign w:val="center"/>
            <w:hideMark/>
          </w:tcPr>
          <w:p w14:paraId="7C4C1D9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0F175B8F"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扁铲侧胀试验</w:t>
            </w:r>
          </w:p>
        </w:tc>
        <w:tc>
          <w:tcPr>
            <w:tcW w:w="942" w:type="dxa"/>
            <w:tcBorders>
              <w:top w:val="nil"/>
              <w:left w:val="nil"/>
              <w:bottom w:val="single" w:sz="4" w:space="0" w:color="auto"/>
              <w:right w:val="single" w:sz="4" w:space="0" w:color="auto"/>
            </w:tcBorders>
            <w:shd w:val="clear" w:color="auto" w:fill="auto"/>
            <w:noWrap/>
            <w:vAlign w:val="bottom"/>
            <w:hideMark/>
          </w:tcPr>
          <w:p w14:paraId="0E20379F"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single" w:sz="4" w:space="0" w:color="auto"/>
            </w:tcBorders>
            <w:shd w:val="clear" w:color="auto" w:fill="auto"/>
            <w:noWrap/>
            <w:vAlign w:val="center"/>
            <w:hideMark/>
          </w:tcPr>
          <w:p w14:paraId="05028AD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single" w:sz="8" w:space="0" w:color="auto"/>
            </w:tcBorders>
            <w:shd w:val="clear" w:color="auto" w:fill="auto"/>
            <w:noWrap/>
            <w:vAlign w:val="center"/>
            <w:hideMark/>
          </w:tcPr>
          <w:p w14:paraId="4D95C0F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43862DEB" w14:textId="77777777" w:rsidTr="0016774D">
        <w:trPr>
          <w:trHeight w:val="398"/>
        </w:trPr>
        <w:tc>
          <w:tcPr>
            <w:tcW w:w="1211" w:type="dxa"/>
            <w:tcBorders>
              <w:top w:val="single" w:sz="4" w:space="0" w:color="auto"/>
              <w:left w:val="single" w:sz="8" w:space="0" w:color="auto"/>
              <w:bottom w:val="nil"/>
              <w:right w:val="single" w:sz="4" w:space="0" w:color="auto"/>
            </w:tcBorders>
            <w:shd w:val="clear" w:color="auto" w:fill="auto"/>
            <w:noWrap/>
            <w:vAlign w:val="center"/>
            <w:hideMark/>
          </w:tcPr>
          <w:p w14:paraId="1488761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60</w:t>
            </w:r>
          </w:p>
        </w:tc>
        <w:tc>
          <w:tcPr>
            <w:tcW w:w="442" w:type="dxa"/>
            <w:tcBorders>
              <w:top w:val="nil"/>
              <w:left w:val="nil"/>
              <w:bottom w:val="nil"/>
              <w:right w:val="single" w:sz="4" w:space="0" w:color="auto"/>
            </w:tcBorders>
            <w:shd w:val="clear" w:color="auto" w:fill="auto"/>
            <w:noWrap/>
            <w:vAlign w:val="center"/>
            <w:hideMark/>
          </w:tcPr>
          <w:p w14:paraId="5227ECE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60B961B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nil"/>
              <w:right w:val="nil"/>
            </w:tcBorders>
            <w:shd w:val="clear" w:color="auto" w:fill="auto"/>
            <w:noWrap/>
            <w:vAlign w:val="center"/>
            <w:hideMark/>
          </w:tcPr>
          <w:p w14:paraId="42E6A1F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24E05D9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single" w:sz="4" w:space="0" w:color="auto"/>
              <w:left w:val="nil"/>
              <w:bottom w:val="nil"/>
              <w:right w:val="nil"/>
            </w:tcBorders>
            <w:shd w:val="clear" w:color="auto" w:fill="auto"/>
            <w:noWrap/>
            <w:vAlign w:val="center"/>
            <w:hideMark/>
          </w:tcPr>
          <w:p w14:paraId="4E725F8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60</w:t>
            </w:r>
          </w:p>
        </w:tc>
        <w:tc>
          <w:tcPr>
            <w:tcW w:w="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7FF2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nil"/>
            </w:tcBorders>
            <w:shd w:val="clear" w:color="auto" w:fill="auto"/>
            <w:noWrap/>
            <w:vAlign w:val="center"/>
            <w:hideMark/>
          </w:tcPr>
          <w:p w14:paraId="5793989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0A4A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34C97A6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782" w:type="dxa"/>
            <w:gridSpan w:val="5"/>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306A86A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波速试验</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1BDAE50"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标准固结</w:t>
            </w:r>
          </w:p>
        </w:tc>
        <w:tc>
          <w:tcPr>
            <w:tcW w:w="692" w:type="dxa"/>
            <w:tcBorders>
              <w:top w:val="single" w:sz="4" w:space="0" w:color="auto"/>
              <w:left w:val="nil"/>
              <w:bottom w:val="nil"/>
              <w:right w:val="single" w:sz="4" w:space="0" w:color="auto"/>
            </w:tcBorders>
            <w:shd w:val="clear" w:color="auto" w:fill="auto"/>
            <w:noWrap/>
            <w:vAlign w:val="center"/>
            <w:hideMark/>
          </w:tcPr>
          <w:p w14:paraId="64D4D22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538F30FC" w14:textId="77777777" w:rsidR="0031632B" w:rsidRPr="00A6461E" w:rsidRDefault="0031632B" w:rsidP="0016774D">
            <w:pPr>
              <w:widowControl/>
              <w:jc w:val="center"/>
              <w:rPr>
                <w:rFonts w:ascii="Arial" w:hAnsi="Arial" w:cs="Arial"/>
                <w:color w:val="000000"/>
                <w:sz w:val="20"/>
              </w:rPr>
            </w:pPr>
          </w:p>
        </w:tc>
        <w:tc>
          <w:tcPr>
            <w:tcW w:w="692" w:type="dxa"/>
            <w:tcBorders>
              <w:top w:val="nil"/>
              <w:left w:val="single" w:sz="4" w:space="0" w:color="auto"/>
              <w:bottom w:val="nil"/>
              <w:right w:val="nil"/>
            </w:tcBorders>
            <w:shd w:val="clear" w:color="auto" w:fill="auto"/>
            <w:noWrap/>
            <w:vAlign w:val="center"/>
            <w:hideMark/>
          </w:tcPr>
          <w:p w14:paraId="375705F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8" w:space="0" w:color="auto"/>
              <w:right w:val="single" w:sz="4" w:space="0" w:color="auto"/>
            </w:tcBorders>
            <w:shd w:val="clear" w:color="auto" w:fill="auto"/>
            <w:noWrap/>
            <w:vAlign w:val="center"/>
            <w:hideMark/>
          </w:tcPr>
          <w:p w14:paraId="208CCD71"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旁压试验</w:t>
            </w:r>
          </w:p>
        </w:tc>
        <w:tc>
          <w:tcPr>
            <w:tcW w:w="942" w:type="dxa"/>
            <w:tcBorders>
              <w:top w:val="nil"/>
              <w:left w:val="nil"/>
              <w:bottom w:val="single" w:sz="8" w:space="0" w:color="auto"/>
              <w:right w:val="single" w:sz="4" w:space="0" w:color="auto"/>
            </w:tcBorders>
            <w:shd w:val="clear" w:color="auto" w:fill="auto"/>
            <w:noWrap/>
            <w:vAlign w:val="bottom"/>
            <w:hideMark/>
          </w:tcPr>
          <w:p w14:paraId="54B2336D"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8" w:space="0" w:color="auto"/>
              <w:right w:val="single" w:sz="4" w:space="0" w:color="auto"/>
            </w:tcBorders>
            <w:shd w:val="clear" w:color="auto" w:fill="auto"/>
            <w:noWrap/>
            <w:vAlign w:val="center"/>
            <w:hideMark/>
          </w:tcPr>
          <w:p w14:paraId="536BD276"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1014" w:type="dxa"/>
            <w:tcBorders>
              <w:top w:val="single" w:sz="4" w:space="0" w:color="auto"/>
              <w:left w:val="nil"/>
              <w:bottom w:val="single" w:sz="8" w:space="0" w:color="auto"/>
              <w:right w:val="single" w:sz="8" w:space="0" w:color="auto"/>
            </w:tcBorders>
            <w:shd w:val="clear" w:color="auto" w:fill="auto"/>
            <w:noWrap/>
            <w:vAlign w:val="center"/>
            <w:hideMark/>
          </w:tcPr>
          <w:p w14:paraId="6A75C7FD"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r>
      <w:tr w:rsidR="0031632B" w:rsidRPr="00A6461E" w14:paraId="3C80E79A" w14:textId="77777777" w:rsidTr="0016774D">
        <w:trPr>
          <w:trHeight w:val="398"/>
        </w:trPr>
        <w:tc>
          <w:tcPr>
            <w:tcW w:w="1211" w:type="dxa"/>
            <w:tcBorders>
              <w:top w:val="nil"/>
              <w:left w:val="single" w:sz="8" w:space="0" w:color="auto"/>
              <w:bottom w:val="nil"/>
              <w:right w:val="single" w:sz="4" w:space="0" w:color="auto"/>
            </w:tcBorders>
            <w:shd w:val="clear" w:color="auto" w:fill="auto"/>
            <w:noWrap/>
            <w:vAlign w:val="center"/>
            <w:hideMark/>
          </w:tcPr>
          <w:p w14:paraId="0D9C77A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42" w:type="dxa"/>
            <w:tcBorders>
              <w:top w:val="single" w:sz="4" w:space="0" w:color="auto"/>
              <w:left w:val="nil"/>
              <w:bottom w:val="single" w:sz="4" w:space="0" w:color="auto"/>
              <w:right w:val="single" w:sz="4" w:space="0" w:color="auto"/>
            </w:tcBorders>
            <w:shd w:val="clear" w:color="auto" w:fill="auto"/>
            <w:noWrap/>
            <w:vAlign w:val="center"/>
            <w:hideMark/>
          </w:tcPr>
          <w:p w14:paraId="46A5F42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6793D9B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single" w:sz="4" w:space="0" w:color="auto"/>
              <w:left w:val="nil"/>
              <w:bottom w:val="single" w:sz="4" w:space="0" w:color="auto"/>
              <w:right w:val="nil"/>
            </w:tcBorders>
            <w:shd w:val="clear" w:color="auto" w:fill="auto"/>
            <w:noWrap/>
            <w:vAlign w:val="center"/>
            <w:hideMark/>
          </w:tcPr>
          <w:p w14:paraId="2E1392F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3FF955D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nil"/>
              <w:right w:val="nil"/>
            </w:tcBorders>
            <w:shd w:val="clear" w:color="auto" w:fill="auto"/>
            <w:noWrap/>
            <w:vAlign w:val="center"/>
            <w:hideMark/>
          </w:tcPr>
          <w:p w14:paraId="5B5EB94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16" w:type="dxa"/>
            <w:tcBorders>
              <w:top w:val="nil"/>
              <w:left w:val="single" w:sz="4" w:space="0" w:color="auto"/>
              <w:bottom w:val="single" w:sz="4" w:space="0" w:color="auto"/>
              <w:right w:val="single" w:sz="4" w:space="0" w:color="auto"/>
            </w:tcBorders>
            <w:shd w:val="clear" w:color="auto" w:fill="auto"/>
            <w:noWrap/>
            <w:vAlign w:val="center"/>
            <w:hideMark/>
          </w:tcPr>
          <w:p w14:paraId="5BF5A32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7981771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76C1CE3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04103A4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706"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D9918E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D&lt;=30</w:t>
            </w:r>
          </w:p>
        </w:tc>
        <w:tc>
          <w:tcPr>
            <w:tcW w:w="692" w:type="dxa"/>
            <w:tcBorders>
              <w:top w:val="nil"/>
              <w:left w:val="nil"/>
              <w:bottom w:val="single" w:sz="4" w:space="0" w:color="auto"/>
              <w:right w:val="single" w:sz="4" w:space="0" w:color="auto"/>
            </w:tcBorders>
            <w:shd w:val="clear" w:color="auto" w:fill="auto"/>
            <w:noWrap/>
            <w:vAlign w:val="center"/>
            <w:hideMark/>
          </w:tcPr>
          <w:p w14:paraId="755D1E9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06BB4E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0F084D0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C80AF9B"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无侧限</w:t>
            </w:r>
          </w:p>
        </w:tc>
        <w:tc>
          <w:tcPr>
            <w:tcW w:w="692" w:type="dxa"/>
            <w:tcBorders>
              <w:top w:val="single" w:sz="4" w:space="0" w:color="auto"/>
              <w:left w:val="nil"/>
              <w:bottom w:val="nil"/>
              <w:right w:val="single" w:sz="4" w:space="0" w:color="auto"/>
            </w:tcBorders>
            <w:shd w:val="clear" w:color="auto" w:fill="auto"/>
            <w:noWrap/>
            <w:vAlign w:val="center"/>
            <w:hideMark/>
          </w:tcPr>
          <w:p w14:paraId="7FDDBCE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nil"/>
              <w:right w:val="nil"/>
            </w:tcBorders>
            <w:shd w:val="clear" w:color="auto" w:fill="auto"/>
            <w:noWrap/>
            <w:vAlign w:val="center"/>
            <w:hideMark/>
          </w:tcPr>
          <w:p w14:paraId="78A3C8F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nil"/>
            </w:tcBorders>
            <w:shd w:val="clear" w:color="auto" w:fill="auto"/>
            <w:noWrap/>
            <w:vAlign w:val="center"/>
            <w:hideMark/>
          </w:tcPr>
          <w:p w14:paraId="3E61CC0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182"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8DC0A38"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工程总费</w:t>
            </w:r>
          </w:p>
        </w:tc>
      </w:tr>
      <w:tr w:rsidR="0031632B" w:rsidRPr="00A6461E" w14:paraId="79E8FBFD" w14:textId="77777777" w:rsidTr="0016774D">
        <w:trPr>
          <w:trHeight w:val="398"/>
        </w:trPr>
        <w:tc>
          <w:tcPr>
            <w:tcW w:w="1211" w:type="dxa"/>
            <w:tcBorders>
              <w:top w:val="nil"/>
              <w:left w:val="single" w:sz="8" w:space="0" w:color="auto"/>
              <w:bottom w:val="single" w:sz="4" w:space="0" w:color="auto"/>
              <w:right w:val="single" w:sz="4" w:space="0" w:color="auto"/>
            </w:tcBorders>
            <w:shd w:val="clear" w:color="auto" w:fill="auto"/>
            <w:noWrap/>
            <w:vAlign w:val="center"/>
            <w:hideMark/>
          </w:tcPr>
          <w:p w14:paraId="3841CFF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80</w:t>
            </w:r>
          </w:p>
        </w:tc>
        <w:tc>
          <w:tcPr>
            <w:tcW w:w="442" w:type="dxa"/>
            <w:tcBorders>
              <w:top w:val="nil"/>
              <w:left w:val="nil"/>
              <w:bottom w:val="single" w:sz="4" w:space="0" w:color="auto"/>
              <w:right w:val="single" w:sz="4" w:space="0" w:color="auto"/>
            </w:tcBorders>
            <w:shd w:val="clear" w:color="auto" w:fill="auto"/>
            <w:noWrap/>
            <w:vAlign w:val="center"/>
            <w:hideMark/>
          </w:tcPr>
          <w:p w14:paraId="4FD337F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7516589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nil"/>
            </w:tcBorders>
            <w:shd w:val="clear" w:color="auto" w:fill="auto"/>
            <w:noWrap/>
            <w:vAlign w:val="center"/>
            <w:hideMark/>
          </w:tcPr>
          <w:p w14:paraId="7551879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53CBE46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nil"/>
            </w:tcBorders>
            <w:shd w:val="clear" w:color="auto" w:fill="auto"/>
            <w:noWrap/>
            <w:vAlign w:val="center"/>
            <w:hideMark/>
          </w:tcPr>
          <w:p w14:paraId="50062BF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80</w:t>
            </w:r>
          </w:p>
        </w:tc>
        <w:tc>
          <w:tcPr>
            <w:tcW w:w="416" w:type="dxa"/>
            <w:tcBorders>
              <w:top w:val="nil"/>
              <w:left w:val="single" w:sz="4" w:space="0" w:color="auto"/>
              <w:bottom w:val="single" w:sz="4" w:space="0" w:color="auto"/>
              <w:right w:val="single" w:sz="4" w:space="0" w:color="auto"/>
            </w:tcBorders>
            <w:shd w:val="clear" w:color="auto" w:fill="auto"/>
            <w:noWrap/>
            <w:vAlign w:val="center"/>
            <w:hideMark/>
          </w:tcPr>
          <w:p w14:paraId="17D0A54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3A62524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FAC5A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77CA3E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706" w:type="dxa"/>
            <w:gridSpan w:val="2"/>
            <w:tcBorders>
              <w:top w:val="single" w:sz="4" w:space="0" w:color="auto"/>
              <w:left w:val="single" w:sz="8" w:space="0" w:color="auto"/>
              <w:bottom w:val="nil"/>
              <w:right w:val="single" w:sz="4" w:space="0" w:color="auto"/>
            </w:tcBorders>
            <w:shd w:val="clear" w:color="auto" w:fill="auto"/>
            <w:noWrap/>
            <w:vAlign w:val="center"/>
            <w:hideMark/>
          </w:tcPr>
          <w:p w14:paraId="03A8BCC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D&gt;30</w:t>
            </w:r>
          </w:p>
        </w:tc>
        <w:tc>
          <w:tcPr>
            <w:tcW w:w="692" w:type="dxa"/>
            <w:tcBorders>
              <w:top w:val="nil"/>
              <w:left w:val="nil"/>
              <w:bottom w:val="nil"/>
              <w:right w:val="single" w:sz="4" w:space="0" w:color="auto"/>
            </w:tcBorders>
            <w:shd w:val="clear" w:color="auto" w:fill="auto"/>
            <w:noWrap/>
            <w:vAlign w:val="center"/>
            <w:hideMark/>
          </w:tcPr>
          <w:p w14:paraId="7B5EA21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single" w:sz="4" w:space="0" w:color="auto"/>
            </w:tcBorders>
            <w:shd w:val="clear" w:color="auto" w:fill="auto"/>
            <w:noWrap/>
            <w:vAlign w:val="center"/>
            <w:hideMark/>
          </w:tcPr>
          <w:p w14:paraId="787E167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single" w:sz="8" w:space="0" w:color="auto"/>
            </w:tcBorders>
            <w:shd w:val="clear" w:color="auto" w:fill="auto"/>
            <w:noWrap/>
            <w:vAlign w:val="center"/>
            <w:hideMark/>
          </w:tcPr>
          <w:p w14:paraId="18319F3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2B6BB4E"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静三轴</w:t>
            </w:r>
          </w:p>
        </w:tc>
        <w:tc>
          <w:tcPr>
            <w:tcW w:w="692" w:type="dxa"/>
            <w:tcBorders>
              <w:top w:val="single" w:sz="4" w:space="0" w:color="auto"/>
              <w:left w:val="nil"/>
              <w:bottom w:val="nil"/>
              <w:right w:val="single" w:sz="4" w:space="0" w:color="auto"/>
            </w:tcBorders>
            <w:shd w:val="clear" w:color="auto" w:fill="auto"/>
            <w:noWrap/>
            <w:vAlign w:val="center"/>
            <w:hideMark/>
          </w:tcPr>
          <w:p w14:paraId="773C787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4" w:space="0" w:color="auto"/>
              <w:right w:val="nil"/>
            </w:tcBorders>
            <w:shd w:val="clear" w:color="auto" w:fill="auto"/>
            <w:noWrap/>
            <w:vAlign w:val="center"/>
            <w:hideMark/>
          </w:tcPr>
          <w:p w14:paraId="65E7A62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8" w:space="0" w:color="auto"/>
            </w:tcBorders>
            <w:shd w:val="clear" w:color="auto" w:fill="auto"/>
            <w:noWrap/>
            <w:vAlign w:val="center"/>
            <w:hideMark/>
          </w:tcPr>
          <w:p w14:paraId="02DF314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nil"/>
              <w:bottom w:val="single" w:sz="4" w:space="0" w:color="auto"/>
              <w:right w:val="single" w:sz="4" w:space="0" w:color="auto"/>
            </w:tcBorders>
            <w:shd w:val="clear" w:color="auto" w:fill="auto"/>
            <w:noWrap/>
            <w:vAlign w:val="center"/>
            <w:hideMark/>
          </w:tcPr>
          <w:p w14:paraId="4771CF8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项目</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4332F0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实物工作量</w:t>
            </w:r>
          </w:p>
        </w:tc>
        <w:tc>
          <w:tcPr>
            <w:tcW w:w="1014" w:type="dxa"/>
            <w:tcBorders>
              <w:top w:val="nil"/>
              <w:left w:val="nil"/>
              <w:bottom w:val="single" w:sz="4" w:space="0" w:color="auto"/>
              <w:right w:val="single" w:sz="8" w:space="0" w:color="auto"/>
            </w:tcBorders>
            <w:shd w:val="clear" w:color="auto" w:fill="auto"/>
            <w:noWrap/>
            <w:vAlign w:val="center"/>
            <w:hideMark/>
          </w:tcPr>
          <w:p w14:paraId="6A9F3CB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技术费</w:t>
            </w:r>
          </w:p>
        </w:tc>
      </w:tr>
      <w:tr w:rsidR="0031632B" w:rsidRPr="00A6461E" w14:paraId="1982CFB5" w14:textId="77777777" w:rsidTr="0016774D">
        <w:trPr>
          <w:trHeight w:val="398"/>
        </w:trPr>
        <w:tc>
          <w:tcPr>
            <w:tcW w:w="1211" w:type="dxa"/>
            <w:vMerge w:val="restart"/>
            <w:tcBorders>
              <w:top w:val="nil"/>
              <w:left w:val="single" w:sz="8" w:space="0" w:color="auto"/>
              <w:bottom w:val="nil"/>
              <w:right w:val="single" w:sz="4" w:space="0" w:color="auto"/>
            </w:tcBorders>
            <w:shd w:val="clear" w:color="auto" w:fill="auto"/>
            <w:vAlign w:val="center"/>
            <w:hideMark/>
          </w:tcPr>
          <w:p w14:paraId="7A180BF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80</w:t>
            </w:r>
            <w:r w:rsidRPr="00A6461E">
              <w:rPr>
                <w:rFonts w:ascii="宋体" w:hAnsi="宋体" w:cs="Arial" w:hint="eastAsia"/>
                <w:color w:val="000000"/>
                <w:sz w:val="20"/>
              </w:rPr>
              <w:t>～</w:t>
            </w:r>
            <w:r w:rsidRPr="00A6461E">
              <w:rPr>
                <w:rFonts w:ascii="Arial" w:hAnsi="Arial" w:cs="Arial"/>
                <w:color w:val="000000"/>
                <w:sz w:val="20"/>
              </w:rPr>
              <w:t>100</w:t>
            </w:r>
          </w:p>
        </w:tc>
        <w:tc>
          <w:tcPr>
            <w:tcW w:w="442" w:type="dxa"/>
            <w:tcBorders>
              <w:top w:val="nil"/>
              <w:left w:val="nil"/>
              <w:bottom w:val="single" w:sz="4" w:space="0" w:color="auto"/>
              <w:right w:val="single" w:sz="4" w:space="0" w:color="auto"/>
            </w:tcBorders>
            <w:shd w:val="clear" w:color="auto" w:fill="auto"/>
            <w:noWrap/>
            <w:vAlign w:val="center"/>
            <w:hideMark/>
          </w:tcPr>
          <w:p w14:paraId="079135D8"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68CB4AD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nil"/>
              <w:right w:val="nil"/>
            </w:tcBorders>
            <w:shd w:val="clear" w:color="auto" w:fill="auto"/>
            <w:noWrap/>
            <w:vAlign w:val="center"/>
            <w:hideMark/>
          </w:tcPr>
          <w:p w14:paraId="5A036D8D" w14:textId="77777777" w:rsidR="0031632B" w:rsidRPr="00A6461E" w:rsidRDefault="0031632B" w:rsidP="0016774D">
            <w:pPr>
              <w:widowControl/>
              <w:jc w:val="center"/>
              <w:rPr>
                <w:rFonts w:ascii="Arial" w:hAnsi="Arial" w:cs="Arial"/>
                <w:color w:val="000000"/>
                <w:sz w:val="20"/>
              </w:rPr>
            </w:pP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508EAAB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val="restart"/>
            <w:tcBorders>
              <w:top w:val="nil"/>
              <w:left w:val="single" w:sz="8" w:space="0" w:color="auto"/>
              <w:bottom w:val="nil"/>
              <w:right w:val="single" w:sz="4" w:space="0" w:color="auto"/>
            </w:tcBorders>
            <w:shd w:val="clear" w:color="auto" w:fill="auto"/>
            <w:vAlign w:val="center"/>
            <w:hideMark/>
          </w:tcPr>
          <w:p w14:paraId="0C37146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80</w:t>
            </w:r>
            <w:r w:rsidRPr="00A6461E">
              <w:rPr>
                <w:rFonts w:ascii="宋体" w:hAnsi="宋体" w:cs="Arial" w:hint="eastAsia"/>
                <w:color w:val="000000"/>
                <w:sz w:val="20"/>
              </w:rPr>
              <w:t>～</w:t>
            </w:r>
            <w:r w:rsidRPr="00A6461E">
              <w:rPr>
                <w:rFonts w:ascii="Arial" w:hAnsi="Arial" w:cs="Arial"/>
                <w:color w:val="000000"/>
                <w:sz w:val="20"/>
              </w:rPr>
              <w:t>100</w:t>
            </w:r>
          </w:p>
        </w:tc>
        <w:tc>
          <w:tcPr>
            <w:tcW w:w="416" w:type="dxa"/>
            <w:tcBorders>
              <w:top w:val="nil"/>
              <w:left w:val="nil"/>
              <w:bottom w:val="single" w:sz="4" w:space="0" w:color="auto"/>
              <w:right w:val="single" w:sz="4" w:space="0" w:color="auto"/>
            </w:tcBorders>
            <w:shd w:val="clear" w:color="auto" w:fill="auto"/>
            <w:noWrap/>
            <w:vAlign w:val="center"/>
            <w:hideMark/>
          </w:tcPr>
          <w:p w14:paraId="3817886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79D93D2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1E0BB13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199B5A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782" w:type="dxa"/>
            <w:gridSpan w:val="5"/>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0DA0C5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取</w:t>
            </w:r>
            <w:r w:rsidRPr="00A6461E">
              <w:rPr>
                <w:rFonts w:ascii="Arial" w:hAnsi="Arial" w:cs="Arial"/>
                <w:color w:val="000000"/>
                <w:sz w:val="20"/>
              </w:rPr>
              <w:t xml:space="preserve">   </w:t>
            </w:r>
            <w:r w:rsidRPr="00A6461E">
              <w:rPr>
                <w:rFonts w:ascii="Arial" w:hAnsi="Arial" w:cs="Arial"/>
                <w:color w:val="000000"/>
                <w:sz w:val="20"/>
              </w:rPr>
              <w:t>土</w:t>
            </w:r>
            <w:r w:rsidRPr="00A6461E">
              <w:rPr>
                <w:rFonts w:ascii="Arial" w:hAnsi="Arial" w:cs="Arial"/>
                <w:color w:val="000000"/>
                <w:sz w:val="20"/>
              </w:rPr>
              <w:t xml:space="preserve">   </w:t>
            </w:r>
            <w:r w:rsidRPr="00A6461E">
              <w:rPr>
                <w:rFonts w:ascii="Arial" w:hAnsi="Arial" w:cs="Arial"/>
                <w:color w:val="000000"/>
                <w:sz w:val="20"/>
              </w:rPr>
              <w:t>取</w:t>
            </w:r>
            <w:r w:rsidRPr="00A6461E">
              <w:rPr>
                <w:rFonts w:ascii="Arial" w:hAnsi="Arial" w:cs="Arial"/>
                <w:color w:val="000000"/>
                <w:sz w:val="20"/>
              </w:rPr>
              <w:t xml:space="preserve">   </w:t>
            </w:r>
            <w:r w:rsidRPr="00A6461E">
              <w:rPr>
                <w:rFonts w:ascii="Arial" w:hAnsi="Arial" w:cs="Arial"/>
                <w:color w:val="000000"/>
                <w:sz w:val="20"/>
              </w:rPr>
              <w:t>水</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817AB64"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水质简分析</w:t>
            </w:r>
          </w:p>
        </w:tc>
        <w:tc>
          <w:tcPr>
            <w:tcW w:w="692" w:type="dxa"/>
            <w:tcBorders>
              <w:top w:val="single" w:sz="4" w:space="0" w:color="auto"/>
              <w:left w:val="nil"/>
              <w:bottom w:val="nil"/>
              <w:right w:val="single" w:sz="4" w:space="0" w:color="auto"/>
            </w:tcBorders>
            <w:shd w:val="clear" w:color="auto" w:fill="auto"/>
            <w:noWrap/>
            <w:vAlign w:val="center"/>
            <w:hideMark/>
          </w:tcPr>
          <w:p w14:paraId="0F16C9A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nil"/>
            </w:tcBorders>
            <w:shd w:val="clear" w:color="auto" w:fill="auto"/>
            <w:noWrap/>
            <w:vAlign w:val="center"/>
            <w:hideMark/>
          </w:tcPr>
          <w:p w14:paraId="78422F6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22782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4" w:space="0" w:color="auto"/>
              <w:right w:val="single" w:sz="4" w:space="0" w:color="auto"/>
            </w:tcBorders>
            <w:shd w:val="clear" w:color="auto" w:fill="auto"/>
            <w:noWrap/>
            <w:vAlign w:val="center"/>
            <w:hideMark/>
          </w:tcPr>
          <w:p w14:paraId="2B6897A2"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钻探</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68DFA6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6FCCA92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2F1CC967" w14:textId="77777777" w:rsidTr="0016774D">
        <w:trPr>
          <w:trHeight w:val="398"/>
        </w:trPr>
        <w:tc>
          <w:tcPr>
            <w:tcW w:w="1211" w:type="dxa"/>
            <w:vMerge/>
            <w:tcBorders>
              <w:top w:val="nil"/>
              <w:left w:val="single" w:sz="8" w:space="0" w:color="auto"/>
              <w:bottom w:val="nil"/>
              <w:right w:val="single" w:sz="4" w:space="0" w:color="auto"/>
            </w:tcBorders>
            <w:vAlign w:val="center"/>
            <w:hideMark/>
          </w:tcPr>
          <w:p w14:paraId="4A671A9C" w14:textId="77777777" w:rsidR="0031632B" w:rsidRPr="00A6461E" w:rsidRDefault="0031632B" w:rsidP="0016774D">
            <w:pPr>
              <w:widowControl/>
              <w:rPr>
                <w:rFonts w:ascii="Arial" w:hAnsi="Arial" w:cs="Arial"/>
                <w:color w:val="000000"/>
                <w:sz w:val="20"/>
              </w:rPr>
            </w:pPr>
          </w:p>
        </w:tc>
        <w:tc>
          <w:tcPr>
            <w:tcW w:w="442" w:type="dxa"/>
            <w:tcBorders>
              <w:top w:val="nil"/>
              <w:left w:val="nil"/>
              <w:bottom w:val="nil"/>
              <w:right w:val="single" w:sz="4" w:space="0" w:color="auto"/>
            </w:tcBorders>
            <w:shd w:val="clear" w:color="auto" w:fill="auto"/>
            <w:noWrap/>
            <w:vAlign w:val="center"/>
            <w:hideMark/>
          </w:tcPr>
          <w:p w14:paraId="7074B3E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4827827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single" w:sz="4" w:space="0" w:color="auto"/>
              <w:left w:val="nil"/>
              <w:bottom w:val="single" w:sz="4" w:space="0" w:color="auto"/>
              <w:right w:val="nil"/>
            </w:tcBorders>
            <w:shd w:val="clear" w:color="auto" w:fill="auto"/>
            <w:noWrap/>
            <w:vAlign w:val="center"/>
            <w:hideMark/>
          </w:tcPr>
          <w:p w14:paraId="2EC4A9F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49B9D61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nil"/>
              <w:left w:val="single" w:sz="8" w:space="0" w:color="auto"/>
              <w:bottom w:val="nil"/>
              <w:right w:val="single" w:sz="4" w:space="0" w:color="auto"/>
            </w:tcBorders>
            <w:vAlign w:val="center"/>
            <w:hideMark/>
          </w:tcPr>
          <w:p w14:paraId="79578E11" w14:textId="77777777" w:rsidR="0031632B" w:rsidRPr="00A6461E" w:rsidRDefault="0031632B" w:rsidP="0016774D">
            <w:pPr>
              <w:widowControl/>
              <w:rPr>
                <w:rFonts w:ascii="Arial" w:hAnsi="Arial" w:cs="Arial"/>
                <w:color w:val="000000"/>
                <w:sz w:val="20"/>
              </w:rPr>
            </w:pPr>
          </w:p>
        </w:tc>
        <w:tc>
          <w:tcPr>
            <w:tcW w:w="416" w:type="dxa"/>
            <w:tcBorders>
              <w:top w:val="nil"/>
              <w:left w:val="nil"/>
              <w:bottom w:val="nil"/>
              <w:right w:val="single" w:sz="4" w:space="0" w:color="auto"/>
            </w:tcBorders>
            <w:shd w:val="clear" w:color="auto" w:fill="auto"/>
            <w:noWrap/>
            <w:vAlign w:val="center"/>
            <w:hideMark/>
          </w:tcPr>
          <w:p w14:paraId="2EF20E3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171877D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AA33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33133CB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single" w:sz="8" w:space="0" w:color="auto"/>
              <w:bottom w:val="single" w:sz="4" w:space="0" w:color="auto"/>
              <w:right w:val="single" w:sz="4" w:space="0" w:color="auto"/>
            </w:tcBorders>
            <w:shd w:val="clear" w:color="auto" w:fill="auto"/>
            <w:noWrap/>
            <w:vAlign w:val="center"/>
            <w:hideMark/>
          </w:tcPr>
          <w:p w14:paraId="040DB90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&lt;=</w:t>
            </w:r>
          </w:p>
        </w:tc>
        <w:tc>
          <w:tcPr>
            <w:tcW w:w="692" w:type="dxa"/>
            <w:tcBorders>
              <w:top w:val="nil"/>
              <w:left w:val="nil"/>
              <w:bottom w:val="single" w:sz="4" w:space="0" w:color="auto"/>
              <w:right w:val="single" w:sz="4" w:space="0" w:color="auto"/>
            </w:tcBorders>
            <w:shd w:val="clear" w:color="auto" w:fill="auto"/>
            <w:noWrap/>
            <w:vAlign w:val="center"/>
            <w:hideMark/>
          </w:tcPr>
          <w:p w14:paraId="1D8065B7"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厚壁</w:t>
            </w:r>
          </w:p>
        </w:tc>
        <w:tc>
          <w:tcPr>
            <w:tcW w:w="692" w:type="dxa"/>
            <w:tcBorders>
              <w:top w:val="nil"/>
              <w:left w:val="nil"/>
              <w:bottom w:val="single" w:sz="4" w:space="0" w:color="auto"/>
              <w:right w:val="single" w:sz="4" w:space="0" w:color="auto"/>
            </w:tcBorders>
            <w:shd w:val="clear" w:color="auto" w:fill="auto"/>
            <w:noWrap/>
            <w:vAlign w:val="center"/>
            <w:hideMark/>
          </w:tcPr>
          <w:p w14:paraId="61CACFFB"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3C99BA5C"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708F1DA8"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D71A5C0"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静止侧压力系数k</w:t>
            </w:r>
            <w:r w:rsidRPr="00A6461E">
              <w:rPr>
                <w:rFonts w:ascii="宋体" w:hAnsi="宋体" w:cs="Arial" w:hint="eastAsia"/>
                <w:color w:val="000000"/>
                <w:sz w:val="20"/>
                <w:vertAlign w:val="subscript"/>
              </w:rPr>
              <w:t>0</w:t>
            </w:r>
          </w:p>
        </w:tc>
        <w:tc>
          <w:tcPr>
            <w:tcW w:w="692" w:type="dxa"/>
            <w:tcBorders>
              <w:top w:val="single" w:sz="4" w:space="0" w:color="auto"/>
              <w:left w:val="nil"/>
              <w:bottom w:val="nil"/>
              <w:right w:val="single" w:sz="4" w:space="0" w:color="auto"/>
            </w:tcBorders>
            <w:shd w:val="clear" w:color="auto" w:fill="auto"/>
            <w:noWrap/>
            <w:vAlign w:val="center"/>
            <w:hideMark/>
          </w:tcPr>
          <w:p w14:paraId="4BF089F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nil"/>
              <w:right w:val="nil"/>
            </w:tcBorders>
            <w:shd w:val="clear" w:color="auto" w:fill="auto"/>
            <w:noWrap/>
            <w:vAlign w:val="center"/>
            <w:hideMark/>
          </w:tcPr>
          <w:p w14:paraId="65EACDE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8" w:space="0" w:color="auto"/>
            </w:tcBorders>
            <w:shd w:val="clear" w:color="auto" w:fill="auto"/>
            <w:noWrap/>
            <w:vAlign w:val="center"/>
            <w:hideMark/>
          </w:tcPr>
          <w:p w14:paraId="7BEA280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nil"/>
              <w:bottom w:val="single" w:sz="4" w:space="0" w:color="auto"/>
              <w:right w:val="single" w:sz="4" w:space="0" w:color="auto"/>
            </w:tcBorders>
            <w:shd w:val="clear" w:color="auto" w:fill="auto"/>
            <w:noWrap/>
            <w:vAlign w:val="center"/>
            <w:hideMark/>
          </w:tcPr>
          <w:p w14:paraId="610F74B4"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原位测试(含取土取水)</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8FD128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0FBBB509"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r>
      <w:tr w:rsidR="0031632B" w:rsidRPr="00A6461E" w14:paraId="002E18E9" w14:textId="77777777" w:rsidTr="0016774D">
        <w:trPr>
          <w:trHeight w:val="398"/>
        </w:trPr>
        <w:tc>
          <w:tcPr>
            <w:tcW w:w="1211" w:type="dxa"/>
            <w:vMerge w:val="restart"/>
            <w:tcBorders>
              <w:top w:val="single" w:sz="4" w:space="0" w:color="auto"/>
              <w:left w:val="single" w:sz="8" w:space="0" w:color="auto"/>
              <w:bottom w:val="nil"/>
              <w:right w:val="single" w:sz="4" w:space="0" w:color="auto"/>
            </w:tcBorders>
            <w:shd w:val="clear" w:color="auto" w:fill="auto"/>
            <w:vAlign w:val="center"/>
            <w:hideMark/>
          </w:tcPr>
          <w:p w14:paraId="7E67318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100</w:t>
            </w:r>
            <w:r w:rsidRPr="00A6461E">
              <w:rPr>
                <w:rFonts w:ascii="宋体" w:hAnsi="宋体" w:cs="Arial" w:hint="eastAsia"/>
                <w:color w:val="000000"/>
                <w:sz w:val="20"/>
              </w:rPr>
              <w:t>～</w:t>
            </w:r>
            <w:r w:rsidRPr="00A6461E">
              <w:rPr>
                <w:rFonts w:ascii="Arial" w:hAnsi="Arial" w:cs="Arial"/>
                <w:color w:val="000000"/>
                <w:sz w:val="20"/>
              </w:rPr>
              <w:t>120</w:t>
            </w:r>
          </w:p>
        </w:tc>
        <w:tc>
          <w:tcPr>
            <w:tcW w:w="442" w:type="dxa"/>
            <w:tcBorders>
              <w:top w:val="single" w:sz="4" w:space="0" w:color="auto"/>
              <w:left w:val="nil"/>
              <w:bottom w:val="single" w:sz="4" w:space="0" w:color="auto"/>
              <w:right w:val="single" w:sz="4" w:space="0" w:color="auto"/>
            </w:tcBorders>
            <w:shd w:val="clear" w:color="auto" w:fill="auto"/>
            <w:noWrap/>
            <w:vAlign w:val="center"/>
            <w:hideMark/>
          </w:tcPr>
          <w:p w14:paraId="57E51D2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single" w:sz="4" w:space="0" w:color="auto"/>
              <w:left w:val="single" w:sz="8" w:space="0" w:color="auto"/>
              <w:bottom w:val="nil"/>
              <w:right w:val="single" w:sz="4" w:space="0" w:color="auto"/>
            </w:tcBorders>
            <w:shd w:val="clear" w:color="auto" w:fill="auto"/>
            <w:noWrap/>
            <w:vAlign w:val="center"/>
            <w:hideMark/>
          </w:tcPr>
          <w:p w14:paraId="0B9D4CA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nil"/>
              <w:right w:val="nil"/>
            </w:tcBorders>
            <w:shd w:val="clear" w:color="auto" w:fill="auto"/>
            <w:noWrap/>
            <w:vAlign w:val="center"/>
            <w:hideMark/>
          </w:tcPr>
          <w:p w14:paraId="2C92351A" w14:textId="77777777" w:rsidR="0031632B" w:rsidRPr="00A6461E" w:rsidRDefault="0031632B" w:rsidP="0016774D">
            <w:pPr>
              <w:widowControl/>
              <w:jc w:val="center"/>
              <w:rPr>
                <w:rFonts w:ascii="Arial" w:hAnsi="Arial" w:cs="Arial"/>
                <w:color w:val="000000"/>
                <w:sz w:val="20"/>
              </w:rPr>
            </w:pPr>
          </w:p>
        </w:tc>
        <w:tc>
          <w:tcPr>
            <w:tcW w:w="825" w:type="dxa"/>
            <w:tcBorders>
              <w:top w:val="single" w:sz="4" w:space="0" w:color="auto"/>
              <w:left w:val="single" w:sz="4" w:space="0" w:color="auto"/>
              <w:bottom w:val="nil"/>
              <w:right w:val="single" w:sz="8" w:space="0" w:color="auto"/>
            </w:tcBorders>
            <w:shd w:val="clear" w:color="auto" w:fill="auto"/>
            <w:noWrap/>
            <w:vAlign w:val="center"/>
            <w:hideMark/>
          </w:tcPr>
          <w:p w14:paraId="000BF42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val="restart"/>
            <w:tcBorders>
              <w:top w:val="single" w:sz="4" w:space="0" w:color="auto"/>
              <w:left w:val="single" w:sz="8" w:space="0" w:color="auto"/>
              <w:bottom w:val="nil"/>
              <w:right w:val="single" w:sz="4" w:space="0" w:color="auto"/>
            </w:tcBorders>
            <w:shd w:val="clear" w:color="auto" w:fill="auto"/>
            <w:vAlign w:val="center"/>
            <w:hideMark/>
          </w:tcPr>
          <w:p w14:paraId="65A2172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100</w:t>
            </w:r>
            <w:r w:rsidRPr="00A6461E">
              <w:rPr>
                <w:rFonts w:ascii="宋体" w:hAnsi="宋体" w:cs="Arial" w:hint="eastAsia"/>
                <w:color w:val="000000"/>
                <w:sz w:val="20"/>
              </w:rPr>
              <w:t>～</w:t>
            </w:r>
            <w:r w:rsidRPr="00A6461E">
              <w:rPr>
                <w:rFonts w:ascii="Arial" w:hAnsi="Arial" w:cs="Arial"/>
                <w:color w:val="000000"/>
                <w:sz w:val="20"/>
              </w:rPr>
              <w:t>120</w:t>
            </w:r>
          </w:p>
        </w:tc>
        <w:tc>
          <w:tcPr>
            <w:tcW w:w="416" w:type="dxa"/>
            <w:tcBorders>
              <w:top w:val="single" w:sz="4" w:space="0" w:color="auto"/>
              <w:left w:val="nil"/>
              <w:bottom w:val="single" w:sz="4" w:space="0" w:color="auto"/>
              <w:right w:val="single" w:sz="4" w:space="0" w:color="auto"/>
            </w:tcBorders>
            <w:shd w:val="clear" w:color="auto" w:fill="auto"/>
            <w:noWrap/>
            <w:vAlign w:val="center"/>
            <w:hideMark/>
          </w:tcPr>
          <w:p w14:paraId="165EA8E8"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488291D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5420C7F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08A4C5D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single" w:sz="8" w:space="0" w:color="auto"/>
              <w:bottom w:val="single" w:sz="4" w:space="0" w:color="auto"/>
              <w:right w:val="single" w:sz="4" w:space="0" w:color="auto"/>
            </w:tcBorders>
            <w:shd w:val="clear" w:color="auto" w:fill="auto"/>
            <w:noWrap/>
            <w:vAlign w:val="center"/>
            <w:hideMark/>
          </w:tcPr>
          <w:p w14:paraId="3446CB4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692" w:type="dxa"/>
            <w:tcBorders>
              <w:top w:val="nil"/>
              <w:left w:val="nil"/>
              <w:bottom w:val="single" w:sz="4" w:space="0" w:color="auto"/>
              <w:right w:val="single" w:sz="4" w:space="0" w:color="auto"/>
            </w:tcBorders>
            <w:shd w:val="clear" w:color="auto" w:fill="auto"/>
            <w:noWrap/>
            <w:vAlign w:val="center"/>
            <w:hideMark/>
          </w:tcPr>
          <w:p w14:paraId="1AF06A0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薄壁</w:t>
            </w:r>
          </w:p>
        </w:tc>
        <w:tc>
          <w:tcPr>
            <w:tcW w:w="692" w:type="dxa"/>
            <w:tcBorders>
              <w:top w:val="nil"/>
              <w:left w:val="nil"/>
              <w:bottom w:val="single" w:sz="4" w:space="0" w:color="auto"/>
              <w:right w:val="single" w:sz="4" w:space="0" w:color="auto"/>
            </w:tcBorders>
            <w:shd w:val="clear" w:color="auto" w:fill="auto"/>
            <w:noWrap/>
            <w:vAlign w:val="center"/>
            <w:hideMark/>
          </w:tcPr>
          <w:p w14:paraId="141FB01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EB2076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2ED350C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BCF22B5"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击实试验</w:t>
            </w:r>
          </w:p>
        </w:tc>
        <w:tc>
          <w:tcPr>
            <w:tcW w:w="692" w:type="dxa"/>
            <w:tcBorders>
              <w:top w:val="single" w:sz="4" w:space="0" w:color="auto"/>
              <w:left w:val="nil"/>
              <w:bottom w:val="nil"/>
              <w:right w:val="single" w:sz="4" w:space="0" w:color="auto"/>
            </w:tcBorders>
            <w:shd w:val="clear" w:color="auto" w:fill="auto"/>
            <w:noWrap/>
            <w:vAlign w:val="center"/>
            <w:hideMark/>
          </w:tcPr>
          <w:p w14:paraId="547364F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nil"/>
              <w:bottom w:val="single" w:sz="4" w:space="0" w:color="auto"/>
              <w:right w:val="nil"/>
            </w:tcBorders>
            <w:shd w:val="clear" w:color="auto" w:fill="auto"/>
            <w:noWrap/>
            <w:vAlign w:val="center"/>
            <w:hideMark/>
          </w:tcPr>
          <w:p w14:paraId="69F5A1F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0F533DB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nil"/>
              <w:bottom w:val="single" w:sz="4" w:space="0" w:color="auto"/>
              <w:right w:val="single" w:sz="4" w:space="0" w:color="auto"/>
            </w:tcBorders>
            <w:shd w:val="clear" w:color="auto" w:fill="auto"/>
            <w:noWrap/>
            <w:vAlign w:val="center"/>
            <w:hideMark/>
          </w:tcPr>
          <w:p w14:paraId="0773B681"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室内土水试验</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D2D339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4A217263"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r>
      <w:tr w:rsidR="0031632B" w:rsidRPr="00A6461E" w14:paraId="43C5000C" w14:textId="77777777" w:rsidTr="0016774D">
        <w:trPr>
          <w:trHeight w:val="398"/>
        </w:trPr>
        <w:tc>
          <w:tcPr>
            <w:tcW w:w="1211" w:type="dxa"/>
            <w:vMerge/>
            <w:tcBorders>
              <w:top w:val="single" w:sz="4" w:space="0" w:color="auto"/>
              <w:left w:val="single" w:sz="8" w:space="0" w:color="auto"/>
              <w:bottom w:val="nil"/>
              <w:right w:val="single" w:sz="4" w:space="0" w:color="auto"/>
            </w:tcBorders>
            <w:vAlign w:val="center"/>
            <w:hideMark/>
          </w:tcPr>
          <w:p w14:paraId="037E4710" w14:textId="77777777" w:rsidR="0031632B" w:rsidRPr="00A6461E" w:rsidRDefault="0031632B" w:rsidP="0016774D">
            <w:pPr>
              <w:widowControl/>
              <w:rPr>
                <w:rFonts w:ascii="Arial" w:hAnsi="Arial" w:cs="Arial"/>
                <w:color w:val="000000"/>
                <w:sz w:val="20"/>
              </w:rPr>
            </w:pPr>
          </w:p>
        </w:tc>
        <w:tc>
          <w:tcPr>
            <w:tcW w:w="442" w:type="dxa"/>
            <w:tcBorders>
              <w:top w:val="nil"/>
              <w:left w:val="nil"/>
              <w:bottom w:val="nil"/>
              <w:right w:val="nil"/>
            </w:tcBorders>
            <w:shd w:val="clear" w:color="auto" w:fill="auto"/>
            <w:noWrap/>
            <w:vAlign w:val="center"/>
            <w:hideMark/>
          </w:tcPr>
          <w:p w14:paraId="1E78EEE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072F89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single" w:sz="4" w:space="0" w:color="auto"/>
              <w:left w:val="nil"/>
              <w:bottom w:val="single" w:sz="4" w:space="0" w:color="auto"/>
              <w:right w:val="single" w:sz="4" w:space="0" w:color="auto"/>
            </w:tcBorders>
            <w:shd w:val="clear" w:color="auto" w:fill="auto"/>
            <w:noWrap/>
            <w:vAlign w:val="center"/>
            <w:hideMark/>
          </w:tcPr>
          <w:p w14:paraId="75B686A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single" w:sz="4" w:space="0" w:color="auto"/>
              <w:left w:val="nil"/>
              <w:bottom w:val="single" w:sz="4" w:space="0" w:color="auto"/>
              <w:right w:val="single" w:sz="8" w:space="0" w:color="auto"/>
            </w:tcBorders>
            <w:shd w:val="clear" w:color="auto" w:fill="auto"/>
            <w:noWrap/>
            <w:vAlign w:val="center"/>
            <w:hideMark/>
          </w:tcPr>
          <w:p w14:paraId="765806F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single" w:sz="4" w:space="0" w:color="auto"/>
              <w:left w:val="single" w:sz="8" w:space="0" w:color="auto"/>
              <w:bottom w:val="nil"/>
              <w:right w:val="single" w:sz="4" w:space="0" w:color="auto"/>
            </w:tcBorders>
            <w:vAlign w:val="center"/>
            <w:hideMark/>
          </w:tcPr>
          <w:p w14:paraId="2A115CE6" w14:textId="77777777" w:rsidR="0031632B" w:rsidRPr="00A6461E" w:rsidRDefault="0031632B" w:rsidP="0016774D">
            <w:pPr>
              <w:widowControl/>
              <w:rPr>
                <w:rFonts w:ascii="Arial" w:hAnsi="Arial" w:cs="Arial"/>
                <w:color w:val="000000"/>
                <w:sz w:val="20"/>
              </w:rPr>
            </w:pPr>
          </w:p>
        </w:tc>
        <w:tc>
          <w:tcPr>
            <w:tcW w:w="416" w:type="dxa"/>
            <w:tcBorders>
              <w:top w:val="nil"/>
              <w:left w:val="nil"/>
              <w:bottom w:val="nil"/>
              <w:right w:val="single" w:sz="4" w:space="0" w:color="auto"/>
            </w:tcBorders>
            <w:shd w:val="clear" w:color="auto" w:fill="auto"/>
            <w:noWrap/>
            <w:vAlign w:val="center"/>
            <w:hideMark/>
          </w:tcPr>
          <w:p w14:paraId="7725AB8F"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4" w:space="0" w:color="auto"/>
              <w:right w:val="nil"/>
            </w:tcBorders>
            <w:shd w:val="clear" w:color="auto" w:fill="auto"/>
            <w:noWrap/>
            <w:vAlign w:val="center"/>
            <w:hideMark/>
          </w:tcPr>
          <w:p w14:paraId="7B337C2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603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6B2D466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single" w:sz="8" w:space="0" w:color="auto"/>
              <w:bottom w:val="single" w:sz="4" w:space="0" w:color="auto"/>
              <w:right w:val="single" w:sz="4" w:space="0" w:color="auto"/>
            </w:tcBorders>
            <w:shd w:val="clear" w:color="auto" w:fill="auto"/>
            <w:noWrap/>
            <w:vAlign w:val="center"/>
            <w:hideMark/>
          </w:tcPr>
          <w:p w14:paraId="42F2373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&gt;</w:t>
            </w:r>
          </w:p>
        </w:tc>
        <w:tc>
          <w:tcPr>
            <w:tcW w:w="692" w:type="dxa"/>
            <w:tcBorders>
              <w:top w:val="nil"/>
              <w:left w:val="nil"/>
              <w:bottom w:val="single" w:sz="4" w:space="0" w:color="auto"/>
              <w:right w:val="single" w:sz="4" w:space="0" w:color="auto"/>
            </w:tcBorders>
            <w:shd w:val="clear" w:color="auto" w:fill="auto"/>
            <w:noWrap/>
            <w:vAlign w:val="center"/>
            <w:hideMark/>
          </w:tcPr>
          <w:p w14:paraId="613CB93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厚壁</w:t>
            </w:r>
          </w:p>
        </w:tc>
        <w:tc>
          <w:tcPr>
            <w:tcW w:w="692" w:type="dxa"/>
            <w:tcBorders>
              <w:top w:val="nil"/>
              <w:left w:val="nil"/>
              <w:bottom w:val="single" w:sz="4" w:space="0" w:color="auto"/>
              <w:right w:val="single" w:sz="4" w:space="0" w:color="auto"/>
            </w:tcBorders>
            <w:shd w:val="clear" w:color="auto" w:fill="auto"/>
            <w:noWrap/>
            <w:vAlign w:val="center"/>
            <w:hideMark/>
          </w:tcPr>
          <w:p w14:paraId="7199EEA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3964A88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65A1F74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197DCB3"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砂的相对密度</w:t>
            </w:r>
          </w:p>
        </w:tc>
        <w:tc>
          <w:tcPr>
            <w:tcW w:w="692" w:type="dxa"/>
            <w:tcBorders>
              <w:top w:val="single" w:sz="4" w:space="0" w:color="auto"/>
              <w:left w:val="nil"/>
              <w:bottom w:val="nil"/>
              <w:right w:val="single" w:sz="4" w:space="0" w:color="auto"/>
            </w:tcBorders>
            <w:shd w:val="clear" w:color="auto" w:fill="auto"/>
            <w:noWrap/>
            <w:vAlign w:val="center"/>
            <w:hideMark/>
          </w:tcPr>
          <w:p w14:paraId="09FA6F3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6789163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8" w:space="0" w:color="auto"/>
            </w:tcBorders>
            <w:shd w:val="clear" w:color="auto" w:fill="auto"/>
            <w:noWrap/>
            <w:vAlign w:val="center"/>
            <w:hideMark/>
          </w:tcPr>
          <w:p w14:paraId="11267DF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nil"/>
              <w:bottom w:val="single" w:sz="4" w:space="0" w:color="auto"/>
              <w:right w:val="single" w:sz="4" w:space="0" w:color="auto"/>
            </w:tcBorders>
            <w:shd w:val="clear" w:color="auto" w:fill="auto"/>
            <w:noWrap/>
            <w:vAlign w:val="center"/>
            <w:hideMark/>
          </w:tcPr>
          <w:p w14:paraId="0CBB7734"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其他测试</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ED8ACC8"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single" w:sz="4" w:space="0" w:color="auto"/>
              <w:right w:val="single" w:sz="8" w:space="0" w:color="auto"/>
            </w:tcBorders>
            <w:shd w:val="clear" w:color="auto" w:fill="auto"/>
            <w:noWrap/>
            <w:vAlign w:val="center"/>
            <w:hideMark/>
          </w:tcPr>
          <w:p w14:paraId="2969328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4924FB61" w14:textId="77777777" w:rsidTr="0016774D">
        <w:trPr>
          <w:trHeight w:val="398"/>
        </w:trPr>
        <w:tc>
          <w:tcPr>
            <w:tcW w:w="1211" w:type="dxa"/>
            <w:vMerge w:val="restart"/>
            <w:tcBorders>
              <w:top w:val="single" w:sz="4" w:space="0" w:color="auto"/>
              <w:left w:val="single" w:sz="8" w:space="0" w:color="auto"/>
              <w:bottom w:val="nil"/>
              <w:right w:val="single" w:sz="4" w:space="0" w:color="auto"/>
            </w:tcBorders>
            <w:shd w:val="clear" w:color="auto" w:fill="auto"/>
            <w:vAlign w:val="center"/>
            <w:hideMark/>
          </w:tcPr>
          <w:p w14:paraId="779FA85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120</w:t>
            </w:r>
            <w:r w:rsidRPr="00A6461E">
              <w:rPr>
                <w:rFonts w:ascii="宋体" w:hAnsi="宋体" w:cs="Arial" w:hint="eastAsia"/>
                <w:color w:val="000000"/>
                <w:sz w:val="20"/>
              </w:rPr>
              <w:t>～</w:t>
            </w:r>
            <w:r w:rsidRPr="00A6461E">
              <w:rPr>
                <w:rFonts w:ascii="Arial" w:hAnsi="Arial" w:cs="Arial"/>
                <w:color w:val="000000"/>
                <w:sz w:val="20"/>
              </w:rPr>
              <w:t>140</w:t>
            </w:r>
          </w:p>
        </w:tc>
        <w:tc>
          <w:tcPr>
            <w:tcW w:w="442" w:type="dxa"/>
            <w:tcBorders>
              <w:top w:val="single" w:sz="4" w:space="0" w:color="auto"/>
              <w:left w:val="nil"/>
              <w:bottom w:val="single" w:sz="4" w:space="0" w:color="auto"/>
              <w:right w:val="nil"/>
            </w:tcBorders>
            <w:shd w:val="clear" w:color="auto" w:fill="auto"/>
            <w:noWrap/>
            <w:vAlign w:val="center"/>
            <w:hideMark/>
          </w:tcPr>
          <w:p w14:paraId="430B207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1CE8B0D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single" w:sz="4" w:space="0" w:color="auto"/>
            </w:tcBorders>
            <w:shd w:val="clear" w:color="auto" w:fill="auto"/>
            <w:noWrap/>
            <w:vAlign w:val="center"/>
            <w:hideMark/>
          </w:tcPr>
          <w:p w14:paraId="25D4485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4" w:space="0" w:color="auto"/>
              <w:right w:val="single" w:sz="8" w:space="0" w:color="auto"/>
            </w:tcBorders>
            <w:shd w:val="clear" w:color="auto" w:fill="auto"/>
            <w:noWrap/>
            <w:vAlign w:val="center"/>
            <w:hideMark/>
          </w:tcPr>
          <w:p w14:paraId="5BE852E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val="restart"/>
            <w:tcBorders>
              <w:top w:val="single" w:sz="4" w:space="0" w:color="auto"/>
              <w:left w:val="single" w:sz="8" w:space="0" w:color="auto"/>
              <w:bottom w:val="nil"/>
              <w:right w:val="single" w:sz="4" w:space="0" w:color="auto"/>
            </w:tcBorders>
            <w:shd w:val="clear" w:color="auto" w:fill="auto"/>
            <w:vAlign w:val="center"/>
            <w:hideMark/>
          </w:tcPr>
          <w:p w14:paraId="7AC22AB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416" w:type="dxa"/>
            <w:tcBorders>
              <w:top w:val="single" w:sz="4" w:space="0" w:color="auto"/>
              <w:left w:val="nil"/>
              <w:bottom w:val="single" w:sz="4" w:space="0" w:color="auto"/>
              <w:right w:val="single" w:sz="4" w:space="0" w:color="auto"/>
            </w:tcBorders>
            <w:shd w:val="clear" w:color="auto" w:fill="auto"/>
            <w:noWrap/>
            <w:vAlign w:val="center"/>
            <w:hideMark/>
          </w:tcPr>
          <w:p w14:paraId="05ED4F1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nil"/>
            </w:tcBorders>
            <w:shd w:val="clear" w:color="auto" w:fill="auto"/>
            <w:noWrap/>
            <w:vAlign w:val="center"/>
            <w:hideMark/>
          </w:tcPr>
          <w:p w14:paraId="7BFF665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4" w:space="0" w:color="auto"/>
            </w:tcBorders>
            <w:shd w:val="clear" w:color="auto" w:fill="auto"/>
            <w:noWrap/>
            <w:vAlign w:val="center"/>
            <w:hideMark/>
          </w:tcPr>
          <w:p w14:paraId="1005FAA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06E045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single" w:sz="8" w:space="0" w:color="auto"/>
              <w:bottom w:val="single" w:sz="4" w:space="0" w:color="auto"/>
              <w:right w:val="single" w:sz="4" w:space="0" w:color="auto"/>
            </w:tcBorders>
            <w:shd w:val="clear" w:color="auto" w:fill="auto"/>
            <w:noWrap/>
            <w:vAlign w:val="center"/>
            <w:hideMark/>
          </w:tcPr>
          <w:p w14:paraId="27A8E9A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30</w:t>
            </w:r>
          </w:p>
        </w:tc>
        <w:tc>
          <w:tcPr>
            <w:tcW w:w="692" w:type="dxa"/>
            <w:tcBorders>
              <w:top w:val="nil"/>
              <w:left w:val="nil"/>
              <w:bottom w:val="single" w:sz="4" w:space="0" w:color="auto"/>
              <w:right w:val="single" w:sz="4" w:space="0" w:color="auto"/>
            </w:tcBorders>
            <w:shd w:val="clear" w:color="auto" w:fill="auto"/>
            <w:noWrap/>
            <w:vAlign w:val="center"/>
            <w:hideMark/>
          </w:tcPr>
          <w:p w14:paraId="16195F8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薄壁</w:t>
            </w:r>
          </w:p>
        </w:tc>
        <w:tc>
          <w:tcPr>
            <w:tcW w:w="692" w:type="dxa"/>
            <w:tcBorders>
              <w:top w:val="nil"/>
              <w:left w:val="nil"/>
              <w:bottom w:val="single" w:sz="4" w:space="0" w:color="auto"/>
              <w:right w:val="single" w:sz="4" w:space="0" w:color="auto"/>
            </w:tcBorders>
            <w:shd w:val="clear" w:color="auto" w:fill="auto"/>
            <w:noWrap/>
            <w:vAlign w:val="center"/>
            <w:hideMark/>
          </w:tcPr>
          <w:p w14:paraId="6673658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40C07C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0C93153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1A0BFC3"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土分析</w:t>
            </w:r>
          </w:p>
        </w:tc>
        <w:tc>
          <w:tcPr>
            <w:tcW w:w="692" w:type="dxa"/>
            <w:tcBorders>
              <w:top w:val="single" w:sz="4" w:space="0" w:color="auto"/>
              <w:left w:val="nil"/>
              <w:bottom w:val="nil"/>
              <w:right w:val="single" w:sz="4" w:space="0" w:color="auto"/>
            </w:tcBorders>
            <w:shd w:val="clear" w:color="auto" w:fill="auto"/>
            <w:noWrap/>
            <w:vAlign w:val="center"/>
            <w:hideMark/>
          </w:tcPr>
          <w:p w14:paraId="0EE94FD8"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27A8C73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EE913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nil"/>
              <w:right w:val="single" w:sz="4" w:space="0" w:color="auto"/>
            </w:tcBorders>
            <w:shd w:val="clear" w:color="auto" w:fill="auto"/>
            <w:noWrap/>
            <w:vAlign w:val="center"/>
            <w:hideMark/>
          </w:tcPr>
          <w:p w14:paraId="2B457DC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63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3F608A1"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nil"/>
              <w:left w:val="nil"/>
              <w:bottom w:val="nil"/>
              <w:right w:val="single" w:sz="8" w:space="0" w:color="auto"/>
            </w:tcBorders>
            <w:shd w:val="clear" w:color="auto" w:fill="auto"/>
            <w:noWrap/>
            <w:vAlign w:val="center"/>
            <w:hideMark/>
          </w:tcPr>
          <w:p w14:paraId="30B5CA7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4CB061E0" w14:textId="77777777" w:rsidTr="0016774D">
        <w:trPr>
          <w:trHeight w:val="398"/>
        </w:trPr>
        <w:tc>
          <w:tcPr>
            <w:tcW w:w="1211" w:type="dxa"/>
            <w:vMerge/>
            <w:tcBorders>
              <w:top w:val="single" w:sz="4" w:space="0" w:color="auto"/>
              <w:left w:val="single" w:sz="8" w:space="0" w:color="auto"/>
              <w:bottom w:val="nil"/>
              <w:right w:val="single" w:sz="4" w:space="0" w:color="auto"/>
            </w:tcBorders>
            <w:vAlign w:val="center"/>
            <w:hideMark/>
          </w:tcPr>
          <w:p w14:paraId="2ACC86A7" w14:textId="77777777" w:rsidR="0031632B" w:rsidRPr="00A6461E" w:rsidRDefault="0031632B" w:rsidP="0016774D">
            <w:pPr>
              <w:widowControl/>
              <w:rPr>
                <w:rFonts w:ascii="Arial" w:hAnsi="Arial" w:cs="Arial"/>
                <w:color w:val="000000"/>
                <w:sz w:val="20"/>
              </w:rPr>
            </w:pPr>
          </w:p>
        </w:tc>
        <w:tc>
          <w:tcPr>
            <w:tcW w:w="442" w:type="dxa"/>
            <w:tcBorders>
              <w:top w:val="nil"/>
              <w:left w:val="nil"/>
              <w:bottom w:val="nil"/>
              <w:right w:val="nil"/>
            </w:tcBorders>
            <w:shd w:val="clear" w:color="auto" w:fill="auto"/>
            <w:noWrap/>
            <w:vAlign w:val="center"/>
            <w:hideMark/>
          </w:tcPr>
          <w:p w14:paraId="03567EB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28475E3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single" w:sz="4" w:space="0" w:color="auto"/>
            </w:tcBorders>
            <w:shd w:val="clear" w:color="auto" w:fill="auto"/>
            <w:noWrap/>
            <w:vAlign w:val="center"/>
            <w:hideMark/>
          </w:tcPr>
          <w:p w14:paraId="54F5240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4" w:space="0" w:color="auto"/>
              <w:right w:val="single" w:sz="8" w:space="0" w:color="auto"/>
            </w:tcBorders>
            <w:shd w:val="clear" w:color="auto" w:fill="auto"/>
            <w:noWrap/>
            <w:vAlign w:val="center"/>
            <w:hideMark/>
          </w:tcPr>
          <w:p w14:paraId="5B73795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vMerge/>
            <w:tcBorders>
              <w:top w:val="single" w:sz="4" w:space="0" w:color="auto"/>
              <w:left w:val="single" w:sz="8" w:space="0" w:color="auto"/>
              <w:bottom w:val="nil"/>
              <w:right w:val="single" w:sz="4" w:space="0" w:color="auto"/>
            </w:tcBorders>
            <w:vAlign w:val="center"/>
            <w:hideMark/>
          </w:tcPr>
          <w:p w14:paraId="780371F8" w14:textId="77777777" w:rsidR="0031632B" w:rsidRPr="00A6461E" w:rsidRDefault="0031632B" w:rsidP="0016774D">
            <w:pPr>
              <w:widowControl/>
              <w:rPr>
                <w:rFonts w:ascii="Arial" w:hAnsi="Arial" w:cs="Arial"/>
                <w:color w:val="000000"/>
                <w:sz w:val="20"/>
              </w:rPr>
            </w:pPr>
          </w:p>
        </w:tc>
        <w:tc>
          <w:tcPr>
            <w:tcW w:w="416" w:type="dxa"/>
            <w:tcBorders>
              <w:top w:val="nil"/>
              <w:left w:val="nil"/>
              <w:bottom w:val="nil"/>
              <w:right w:val="single" w:sz="4" w:space="0" w:color="auto"/>
            </w:tcBorders>
            <w:shd w:val="clear" w:color="auto" w:fill="auto"/>
            <w:noWrap/>
            <w:vAlign w:val="center"/>
            <w:hideMark/>
          </w:tcPr>
          <w:p w14:paraId="3738361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nil"/>
              <w:right w:val="nil"/>
            </w:tcBorders>
            <w:shd w:val="clear" w:color="auto" w:fill="auto"/>
            <w:noWrap/>
            <w:vAlign w:val="center"/>
            <w:hideMark/>
          </w:tcPr>
          <w:p w14:paraId="0280326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nil"/>
              <w:right w:val="single" w:sz="4" w:space="0" w:color="auto"/>
            </w:tcBorders>
            <w:shd w:val="clear" w:color="auto" w:fill="auto"/>
            <w:noWrap/>
            <w:vAlign w:val="center"/>
            <w:hideMark/>
          </w:tcPr>
          <w:p w14:paraId="0B1B552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nil"/>
              <w:right w:val="single" w:sz="4" w:space="0" w:color="auto"/>
            </w:tcBorders>
            <w:shd w:val="clear" w:color="auto" w:fill="auto"/>
            <w:noWrap/>
            <w:vAlign w:val="center"/>
            <w:hideMark/>
          </w:tcPr>
          <w:p w14:paraId="329F16B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706"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14:paraId="1C37F90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扰动土</w:t>
            </w:r>
          </w:p>
        </w:tc>
        <w:tc>
          <w:tcPr>
            <w:tcW w:w="692" w:type="dxa"/>
            <w:tcBorders>
              <w:top w:val="nil"/>
              <w:left w:val="nil"/>
              <w:bottom w:val="single" w:sz="4" w:space="0" w:color="auto"/>
              <w:right w:val="single" w:sz="4" w:space="0" w:color="auto"/>
            </w:tcBorders>
            <w:shd w:val="clear" w:color="auto" w:fill="auto"/>
            <w:noWrap/>
            <w:vAlign w:val="center"/>
            <w:hideMark/>
          </w:tcPr>
          <w:p w14:paraId="2A59BB8E"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F7CFA48"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089A8D7D"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C32B0CE"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回弹试验</w:t>
            </w:r>
          </w:p>
        </w:tc>
        <w:tc>
          <w:tcPr>
            <w:tcW w:w="692" w:type="dxa"/>
            <w:tcBorders>
              <w:top w:val="single" w:sz="4" w:space="0" w:color="auto"/>
              <w:left w:val="nil"/>
              <w:bottom w:val="nil"/>
              <w:right w:val="single" w:sz="4" w:space="0" w:color="auto"/>
            </w:tcBorders>
            <w:shd w:val="clear" w:color="auto" w:fill="auto"/>
            <w:noWrap/>
            <w:vAlign w:val="center"/>
            <w:hideMark/>
          </w:tcPr>
          <w:p w14:paraId="2FB591C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63A52E1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8" w:space="0" w:color="auto"/>
            </w:tcBorders>
            <w:shd w:val="clear" w:color="auto" w:fill="auto"/>
            <w:noWrap/>
            <w:vAlign w:val="center"/>
            <w:hideMark/>
          </w:tcPr>
          <w:p w14:paraId="52E6232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single" w:sz="8" w:space="0" w:color="auto"/>
              <w:left w:val="nil"/>
              <w:bottom w:val="single" w:sz="8" w:space="0" w:color="auto"/>
              <w:right w:val="single" w:sz="8" w:space="0" w:color="auto"/>
            </w:tcBorders>
            <w:shd w:val="clear" w:color="auto" w:fill="auto"/>
            <w:noWrap/>
            <w:vAlign w:val="center"/>
            <w:hideMark/>
          </w:tcPr>
          <w:p w14:paraId="61DFD0EE"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小计</w:t>
            </w:r>
          </w:p>
        </w:tc>
        <w:tc>
          <w:tcPr>
            <w:tcW w:w="1634" w:type="dxa"/>
            <w:gridSpan w:val="2"/>
            <w:tcBorders>
              <w:top w:val="single" w:sz="8" w:space="0" w:color="auto"/>
              <w:left w:val="nil"/>
              <w:bottom w:val="single" w:sz="8" w:space="0" w:color="auto"/>
              <w:right w:val="single" w:sz="8" w:space="0" w:color="auto"/>
            </w:tcBorders>
            <w:shd w:val="clear" w:color="auto" w:fill="auto"/>
            <w:noWrap/>
            <w:vAlign w:val="center"/>
            <w:hideMark/>
          </w:tcPr>
          <w:p w14:paraId="625F300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1014" w:type="dxa"/>
            <w:tcBorders>
              <w:top w:val="single" w:sz="8" w:space="0" w:color="auto"/>
              <w:left w:val="nil"/>
              <w:bottom w:val="single" w:sz="8" w:space="0" w:color="auto"/>
              <w:right w:val="single" w:sz="8" w:space="0" w:color="auto"/>
            </w:tcBorders>
            <w:shd w:val="clear" w:color="auto" w:fill="auto"/>
            <w:noWrap/>
            <w:vAlign w:val="center"/>
            <w:hideMark/>
          </w:tcPr>
          <w:p w14:paraId="78C22FC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3D1E3550" w14:textId="77777777" w:rsidTr="0016774D">
        <w:trPr>
          <w:trHeight w:val="398"/>
        </w:trPr>
        <w:tc>
          <w:tcPr>
            <w:tcW w:w="1211" w:type="dxa"/>
            <w:vMerge w:val="restart"/>
            <w:tcBorders>
              <w:top w:val="single" w:sz="4" w:space="0" w:color="auto"/>
              <w:left w:val="single" w:sz="8" w:space="0" w:color="auto"/>
              <w:bottom w:val="nil"/>
              <w:right w:val="single" w:sz="4" w:space="0" w:color="auto"/>
            </w:tcBorders>
            <w:shd w:val="clear" w:color="auto" w:fill="auto"/>
            <w:vAlign w:val="center"/>
            <w:hideMark/>
          </w:tcPr>
          <w:p w14:paraId="25A7B43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140</w:t>
            </w:r>
            <w:r w:rsidRPr="00A6461E">
              <w:rPr>
                <w:rFonts w:ascii="宋体" w:hAnsi="宋体" w:cs="Arial" w:hint="eastAsia"/>
                <w:color w:val="000000"/>
                <w:sz w:val="20"/>
              </w:rPr>
              <w:t>～</w:t>
            </w:r>
            <w:r w:rsidRPr="00A6461E">
              <w:rPr>
                <w:rFonts w:ascii="Arial" w:hAnsi="Arial" w:cs="Arial"/>
                <w:color w:val="000000"/>
                <w:sz w:val="20"/>
              </w:rPr>
              <w:t>160</w:t>
            </w:r>
          </w:p>
        </w:tc>
        <w:tc>
          <w:tcPr>
            <w:tcW w:w="442" w:type="dxa"/>
            <w:tcBorders>
              <w:top w:val="single" w:sz="4" w:space="0" w:color="auto"/>
              <w:left w:val="nil"/>
              <w:bottom w:val="single" w:sz="4" w:space="0" w:color="auto"/>
              <w:right w:val="nil"/>
            </w:tcBorders>
            <w:shd w:val="clear" w:color="auto" w:fill="auto"/>
            <w:noWrap/>
            <w:vAlign w:val="center"/>
            <w:hideMark/>
          </w:tcPr>
          <w:p w14:paraId="2DB902F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2DB3699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single" w:sz="4" w:space="0" w:color="auto"/>
            </w:tcBorders>
            <w:shd w:val="clear" w:color="auto" w:fill="auto"/>
            <w:noWrap/>
            <w:vAlign w:val="center"/>
            <w:hideMark/>
          </w:tcPr>
          <w:p w14:paraId="56E59D1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4" w:space="0" w:color="auto"/>
              <w:right w:val="single" w:sz="8" w:space="0" w:color="auto"/>
            </w:tcBorders>
            <w:shd w:val="clear" w:color="auto" w:fill="auto"/>
            <w:noWrap/>
            <w:vAlign w:val="center"/>
            <w:hideMark/>
          </w:tcPr>
          <w:p w14:paraId="41C95FA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06"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6566E4F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轻便触探</w:t>
            </w:r>
          </w:p>
        </w:tc>
        <w:tc>
          <w:tcPr>
            <w:tcW w:w="1706" w:type="dxa"/>
            <w:gridSpan w:val="2"/>
            <w:tcBorders>
              <w:top w:val="single" w:sz="4" w:space="0" w:color="auto"/>
              <w:left w:val="nil"/>
              <w:bottom w:val="single" w:sz="8" w:space="0" w:color="auto"/>
              <w:right w:val="single" w:sz="4" w:space="0" w:color="auto"/>
            </w:tcBorders>
            <w:shd w:val="clear" w:color="auto" w:fill="auto"/>
            <w:noWrap/>
            <w:vAlign w:val="bottom"/>
            <w:hideMark/>
          </w:tcPr>
          <w:p w14:paraId="376A3E5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水样</w:t>
            </w:r>
          </w:p>
        </w:tc>
        <w:tc>
          <w:tcPr>
            <w:tcW w:w="692" w:type="dxa"/>
            <w:tcBorders>
              <w:top w:val="nil"/>
              <w:left w:val="nil"/>
              <w:bottom w:val="single" w:sz="8" w:space="0" w:color="auto"/>
              <w:right w:val="single" w:sz="4" w:space="0" w:color="auto"/>
            </w:tcBorders>
            <w:shd w:val="clear" w:color="auto" w:fill="auto"/>
            <w:noWrap/>
            <w:vAlign w:val="center"/>
            <w:hideMark/>
          </w:tcPr>
          <w:p w14:paraId="01E6069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8" w:space="0" w:color="auto"/>
              <w:right w:val="single" w:sz="4" w:space="0" w:color="auto"/>
            </w:tcBorders>
            <w:shd w:val="clear" w:color="auto" w:fill="auto"/>
            <w:noWrap/>
            <w:vAlign w:val="center"/>
            <w:hideMark/>
          </w:tcPr>
          <w:p w14:paraId="709896A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8" w:space="0" w:color="auto"/>
              <w:right w:val="single" w:sz="8" w:space="0" w:color="auto"/>
            </w:tcBorders>
            <w:shd w:val="clear" w:color="auto" w:fill="auto"/>
            <w:noWrap/>
            <w:vAlign w:val="center"/>
            <w:hideMark/>
          </w:tcPr>
          <w:p w14:paraId="28D8EB9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vAlign w:val="center"/>
            <w:hideMark/>
          </w:tcPr>
          <w:p w14:paraId="24D33675"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热物理试验</w:t>
            </w:r>
          </w:p>
        </w:tc>
        <w:tc>
          <w:tcPr>
            <w:tcW w:w="692" w:type="dxa"/>
            <w:tcBorders>
              <w:top w:val="single" w:sz="4" w:space="0" w:color="auto"/>
              <w:left w:val="nil"/>
              <w:bottom w:val="nil"/>
              <w:right w:val="single" w:sz="4" w:space="0" w:color="auto"/>
            </w:tcBorders>
            <w:shd w:val="clear" w:color="auto" w:fill="auto"/>
            <w:noWrap/>
            <w:vAlign w:val="center"/>
            <w:hideMark/>
          </w:tcPr>
          <w:p w14:paraId="55DCF33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186BF84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0671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532029D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合计</w:t>
            </w:r>
          </w:p>
        </w:tc>
        <w:tc>
          <w:tcPr>
            <w:tcW w:w="2648" w:type="dxa"/>
            <w:gridSpan w:val="3"/>
            <w:tcBorders>
              <w:top w:val="single" w:sz="8" w:space="0" w:color="auto"/>
              <w:left w:val="nil"/>
              <w:bottom w:val="single" w:sz="8" w:space="0" w:color="auto"/>
              <w:right w:val="single" w:sz="8" w:space="0" w:color="auto"/>
            </w:tcBorders>
            <w:shd w:val="clear" w:color="auto" w:fill="auto"/>
            <w:noWrap/>
            <w:vAlign w:val="center"/>
            <w:hideMark/>
          </w:tcPr>
          <w:p w14:paraId="13F1C4F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r>
      <w:tr w:rsidR="0031632B" w:rsidRPr="00A6461E" w14:paraId="344DA804" w14:textId="77777777" w:rsidTr="0016774D">
        <w:trPr>
          <w:trHeight w:val="398"/>
        </w:trPr>
        <w:tc>
          <w:tcPr>
            <w:tcW w:w="1211" w:type="dxa"/>
            <w:vMerge/>
            <w:tcBorders>
              <w:top w:val="single" w:sz="4" w:space="0" w:color="auto"/>
              <w:left w:val="single" w:sz="8" w:space="0" w:color="auto"/>
              <w:bottom w:val="nil"/>
              <w:right w:val="single" w:sz="4" w:space="0" w:color="auto"/>
            </w:tcBorders>
            <w:vAlign w:val="center"/>
            <w:hideMark/>
          </w:tcPr>
          <w:p w14:paraId="4AF00206" w14:textId="77777777" w:rsidR="0031632B" w:rsidRPr="00A6461E" w:rsidRDefault="0031632B" w:rsidP="0016774D">
            <w:pPr>
              <w:widowControl/>
              <w:rPr>
                <w:rFonts w:ascii="Arial" w:hAnsi="Arial" w:cs="Arial"/>
                <w:color w:val="000000"/>
                <w:sz w:val="20"/>
              </w:rPr>
            </w:pPr>
          </w:p>
        </w:tc>
        <w:tc>
          <w:tcPr>
            <w:tcW w:w="442" w:type="dxa"/>
            <w:tcBorders>
              <w:top w:val="nil"/>
              <w:left w:val="nil"/>
              <w:bottom w:val="nil"/>
              <w:right w:val="nil"/>
            </w:tcBorders>
            <w:shd w:val="clear" w:color="auto" w:fill="auto"/>
            <w:noWrap/>
            <w:vAlign w:val="center"/>
            <w:hideMark/>
          </w:tcPr>
          <w:p w14:paraId="748A705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7E05142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single" w:sz="4" w:space="0" w:color="auto"/>
            </w:tcBorders>
            <w:shd w:val="clear" w:color="auto" w:fill="auto"/>
            <w:noWrap/>
            <w:vAlign w:val="center"/>
            <w:hideMark/>
          </w:tcPr>
          <w:p w14:paraId="23E3AFF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4" w:space="0" w:color="auto"/>
              <w:right w:val="single" w:sz="8" w:space="0" w:color="auto"/>
            </w:tcBorders>
            <w:shd w:val="clear" w:color="auto" w:fill="auto"/>
            <w:noWrap/>
            <w:vAlign w:val="center"/>
            <w:hideMark/>
          </w:tcPr>
          <w:p w14:paraId="70E2FB7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4ED6B2F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0</w:t>
            </w:r>
          </w:p>
        </w:tc>
        <w:tc>
          <w:tcPr>
            <w:tcW w:w="416" w:type="dxa"/>
            <w:tcBorders>
              <w:top w:val="nil"/>
              <w:left w:val="nil"/>
              <w:bottom w:val="single" w:sz="4" w:space="0" w:color="auto"/>
              <w:right w:val="single" w:sz="4" w:space="0" w:color="auto"/>
            </w:tcBorders>
            <w:shd w:val="clear" w:color="auto" w:fill="auto"/>
            <w:noWrap/>
            <w:vAlign w:val="center"/>
            <w:hideMark/>
          </w:tcPr>
          <w:p w14:paraId="1D9B9ACC"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Ⅰ</w:t>
            </w:r>
          </w:p>
        </w:tc>
        <w:tc>
          <w:tcPr>
            <w:tcW w:w="692" w:type="dxa"/>
            <w:tcBorders>
              <w:top w:val="nil"/>
              <w:left w:val="nil"/>
              <w:bottom w:val="single" w:sz="4" w:space="0" w:color="auto"/>
              <w:right w:val="single" w:sz="4" w:space="0" w:color="auto"/>
            </w:tcBorders>
            <w:shd w:val="clear" w:color="auto" w:fill="auto"/>
            <w:noWrap/>
            <w:vAlign w:val="center"/>
            <w:hideMark/>
          </w:tcPr>
          <w:p w14:paraId="758E566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094B20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137DF0C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bottom"/>
            <w:hideMark/>
          </w:tcPr>
          <w:p w14:paraId="618B24D0"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bottom"/>
            <w:hideMark/>
          </w:tcPr>
          <w:p w14:paraId="32101894"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2E8BB78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10BFCF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03F3C06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vAlign w:val="center"/>
            <w:hideMark/>
          </w:tcPr>
          <w:p w14:paraId="39283BBB"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基床系数试验</w:t>
            </w:r>
          </w:p>
        </w:tc>
        <w:tc>
          <w:tcPr>
            <w:tcW w:w="692" w:type="dxa"/>
            <w:tcBorders>
              <w:top w:val="single" w:sz="4" w:space="0" w:color="auto"/>
              <w:left w:val="nil"/>
              <w:bottom w:val="nil"/>
              <w:right w:val="single" w:sz="4" w:space="0" w:color="auto"/>
            </w:tcBorders>
            <w:shd w:val="clear" w:color="auto" w:fill="auto"/>
            <w:noWrap/>
            <w:vAlign w:val="center"/>
            <w:hideMark/>
          </w:tcPr>
          <w:p w14:paraId="57883D6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20A7F19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nil"/>
            </w:tcBorders>
            <w:shd w:val="clear" w:color="auto" w:fill="auto"/>
            <w:noWrap/>
            <w:vAlign w:val="center"/>
            <w:hideMark/>
          </w:tcPr>
          <w:p w14:paraId="65EC9DB3"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5168" w:type="dxa"/>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16AC66D"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进出场运输费</w:t>
            </w:r>
          </w:p>
        </w:tc>
        <w:tc>
          <w:tcPr>
            <w:tcW w:w="1014" w:type="dxa"/>
            <w:tcBorders>
              <w:top w:val="nil"/>
              <w:left w:val="nil"/>
              <w:bottom w:val="single" w:sz="4" w:space="0" w:color="auto"/>
              <w:right w:val="single" w:sz="8" w:space="0" w:color="auto"/>
            </w:tcBorders>
            <w:shd w:val="clear" w:color="auto" w:fill="auto"/>
            <w:noWrap/>
            <w:vAlign w:val="center"/>
            <w:hideMark/>
          </w:tcPr>
          <w:p w14:paraId="384B1AB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1D99FD73" w14:textId="77777777" w:rsidTr="0016774D">
        <w:trPr>
          <w:trHeight w:val="398"/>
        </w:trPr>
        <w:tc>
          <w:tcPr>
            <w:tcW w:w="1211" w:type="dxa"/>
            <w:vMerge w:val="restart"/>
            <w:tcBorders>
              <w:top w:val="single" w:sz="4" w:space="0" w:color="auto"/>
              <w:left w:val="single" w:sz="8" w:space="0" w:color="auto"/>
              <w:bottom w:val="nil"/>
              <w:right w:val="single" w:sz="4" w:space="0" w:color="auto"/>
            </w:tcBorders>
            <w:shd w:val="clear" w:color="auto" w:fill="auto"/>
            <w:vAlign w:val="center"/>
            <w:hideMark/>
          </w:tcPr>
          <w:p w14:paraId="223375C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160</w:t>
            </w:r>
            <w:r w:rsidRPr="00A6461E">
              <w:rPr>
                <w:rFonts w:ascii="宋体" w:hAnsi="宋体" w:cs="Arial" w:hint="eastAsia"/>
                <w:color w:val="000000"/>
                <w:sz w:val="20"/>
              </w:rPr>
              <w:t>～</w:t>
            </w:r>
            <w:r w:rsidRPr="00A6461E">
              <w:rPr>
                <w:rFonts w:ascii="Arial" w:hAnsi="Arial" w:cs="Arial"/>
                <w:color w:val="000000"/>
                <w:sz w:val="20"/>
              </w:rPr>
              <w:t>180</w:t>
            </w:r>
          </w:p>
        </w:tc>
        <w:tc>
          <w:tcPr>
            <w:tcW w:w="442" w:type="dxa"/>
            <w:tcBorders>
              <w:top w:val="single" w:sz="4" w:space="0" w:color="auto"/>
              <w:left w:val="nil"/>
              <w:bottom w:val="single" w:sz="4" w:space="0" w:color="auto"/>
              <w:right w:val="nil"/>
            </w:tcBorders>
            <w:shd w:val="clear" w:color="auto" w:fill="auto"/>
            <w:noWrap/>
            <w:vAlign w:val="center"/>
            <w:hideMark/>
          </w:tcPr>
          <w:p w14:paraId="2B39077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826" w:type="dxa"/>
            <w:tcBorders>
              <w:top w:val="nil"/>
              <w:left w:val="single" w:sz="8" w:space="0" w:color="auto"/>
              <w:bottom w:val="single" w:sz="4" w:space="0" w:color="auto"/>
              <w:right w:val="single" w:sz="4" w:space="0" w:color="auto"/>
            </w:tcBorders>
            <w:shd w:val="clear" w:color="auto" w:fill="auto"/>
            <w:noWrap/>
            <w:vAlign w:val="center"/>
            <w:hideMark/>
          </w:tcPr>
          <w:p w14:paraId="45E11DD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4" w:space="0" w:color="auto"/>
              <w:right w:val="single" w:sz="4" w:space="0" w:color="auto"/>
            </w:tcBorders>
            <w:shd w:val="clear" w:color="auto" w:fill="auto"/>
            <w:noWrap/>
            <w:vAlign w:val="center"/>
            <w:hideMark/>
          </w:tcPr>
          <w:p w14:paraId="68430D0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4" w:space="0" w:color="auto"/>
              <w:right w:val="single" w:sz="8" w:space="0" w:color="auto"/>
            </w:tcBorders>
            <w:shd w:val="clear" w:color="auto" w:fill="auto"/>
            <w:noWrap/>
            <w:vAlign w:val="center"/>
            <w:hideMark/>
          </w:tcPr>
          <w:p w14:paraId="6F58E29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3FFAD65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w:t>
            </w:r>
          </w:p>
        </w:tc>
        <w:tc>
          <w:tcPr>
            <w:tcW w:w="416" w:type="dxa"/>
            <w:tcBorders>
              <w:top w:val="nil"/>
              <w:left w:val="nil"/>
              <w:bottom w:val="single" w:sz="4" w:space="0" w:color="auto"/>
              <w:right w:val="single" w:sz="4" w:space="0" w:color="auto"/>
            </w:tcBorders>
            <w:shd w:val="clear" w:color="auto" w:fill="auto"/>
            <w:noWrap/>
            <w:vAlign w:val="center"/>
            <w:hideMark/>
          </w:tcPr>
          <w:p w14:paraId="14FE772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Ⅱ</w:t>
            </w:r>
          </w:p>
        </w:tc>
        <w:tc>
          <w:tcPr>
            <w:tcW w:w="692" w:type="dxa"/>
            <w:tcBorders>
              <w:top w:val="nil"/>
              <w:left w:val="nil"/>
              <w:bottom w:val="single" w:sz="4" w:space="0" w:color="auto"/>
              <w:right w:val="single" w:sz="4" w:space="0" w:color="auto"/>
            </w:tcBorders>
            <w:shd w:val="clear" w:color="auto" w:fill="auto"/>
            <w:noWrap/>
            <w:vAlign w:val="center"/>
            <w:hideMark/>
          </w:tcPr>
          <w:p w14:paraId="012D734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47AB298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0C65F51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3E795E9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12F50E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F406E2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05CF017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71784BF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998" w:type="dxa"/>
            <w:tcBorders>
              <w:top w:val="nil"/>
              <w:left w:val="nil"/>
              <w:bottom w:val="nil"/>
              <w:right w:val="nil"/>
            </w:tcBorders>
            <w:shd w:val="clear" w:color="auto" w:fill="auto"/>
            <w:noWrap/>
            <w:vAlign w:val="bottom"/>
            <w:hideMark/>
          </w:tcPr>
          <w:p w14:paraId="2F07D1E6" w14:textId="77777777" w:rsidR="0031632B" w:rsidRPr="00A6461E" w:rsidRDefault="0031632B" w:rsidP="0016774D">
            <w:pPr>
              <w:widowControl/>
              <w:rPr>
                <w:rFonts w:ascii="Arial" w:hAnsi="Arial" w:cs="Arial"/>
                <w:color w:val="000000"/>
                <w:sz w:val="20"/>
              </w:rPr>
            </w:pPr>
          </w:p>
        </w:tc>
        <w:tc>
          <w:tcPr>
            <w:tcW w:w="998" w:type="dxa"/>
            <w:tcBorders>
              <w:top w:val="nil"/>
              <w:left w:val="nil"/>
              <w:bottom w:val="nil"/>
              <w:right w:val="nil"/>
            </w:tcBorders>
            <w:shd w:val="clear" w:color="auto" w:fill="auto"/>
            <w:noWrap/>
            <w:vAlign w:val="bottom"/>
            <w:hideMark/>
          </w:tcPr>
          <w:p w14:paraId="5A0C25D1" w14:textId="77777777" w:rsidR="0031632B" w:rsidRPr="00A6461E" w:rsidRDefault="0031632B" w:rsidP="0016774D">
            <w:pPr>
              <w:widowControl/>
              <w:rPr>
                <w:rFonts w:ascii="Arial" w:hAnsi="Arial" w:cs="Arial"/>
                <w:color w:val="000000"/>
                <w:sz w:val="20"/>
              </w:rPr>
            </w:pPr>
          </w:p>
        </w:tc>
        <w:tc>
          <w:tcPr>
            <w:tcW w:w="692" w:type="dxa"/>
            <w:tcBorders>
              <w:top w:val="single" w:sz="4" w:space="0" w:color="auto"/>
              <w:left w:val="single" w:sz="4" w:space="0" w:color="auto"/>
              <w:bottom w:val="nil"/>
              <w:right w:val="single" w:sz="4" w:space="0" w:color="auto"/>
            </w:tcBorders>
            <w:shd w:val="clear" w:color="auto" w:fill="auto"/>
            <w:noWrap/>
            <w:vAlign w:val="center"/>
            <w:hideMark/>
          </w:tcPr>
          <w:p w14:paraId="1F13A4C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4FA56F0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A1991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5168" w:type="dxa"/>
            <w:gridSpan w:val="3"/>
            <w:tcBorders>
              <w:top w:val="nil"/>
              <w:left w:val="single" w:sz="8" w:space="0" w:color="auto"/>
              <w:bottom w:val="single" w:sz="4" w:space="0" w:color="auto"/>
              <w:right w:val="single" w:sz="4" w:space="0" w:color="auto"/>
            </w:tcBorders>
            <w:shd w:val="clear" w:color="auto" w:fill="auto"/>
            <w:noWrap/>
            <w:vAlign w:val="center"/>
            <w:hideMark/>
          </w:tcPr>
          <w:p w14:paraId="0A79F121"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封孔费</w:t>
            </w:r>
          </w:p>
        </w:tc>
        <w:tc>
          <w:tcPr>
            <w:tcW w:w="1014" w:type="dxa"/>
            <w:tcBorders>
              <w:top w:val="nil"/>
              <w:left w:val="nil"/>
              <w:bottom w:val="single" w:sz="4" w:space="0" w:color="auto"/>
              <w:right w:val="single" w:sz="8" w:space="0" w:color="auto"/>
            </w:tcBorders>
            <w:shd w:val="clear" w:color="auto" w:fill="auto"/>
            <w:noWrap/>
            <w:vAlign w:val="center"/>
            <w:hideMark/>
          </w:tcPr>
          <w:p w14:paraId="03242B33"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r>
      <w:tr w:rsidR="0031632B" w:rsidRPr="00A6461E" w14:paraId="4CF1A084" w14:textId="77777777" w:rsidTr="0016774D">
        <w:trPr>
          <w:trHeight w:val="398"/>
        </w:trPr>
        <w:tc>
          <w:tcPr>
            <w:tcW w:w="1211" w:type="dxa"/>
            <w:vMerge/>
            <w:tcBorders>
              <w:top w:val="single" w:sz="4" w:space="0" w:color="auto"/>
              <w:left w:val="single" w:sz="8" w:space="0" w:color="auto"/>
              <w:bottom w:val="nil"/>
              <w:right w:val="single" w:sz="4" w:space="0" w:color="auto"/>
            </w:tcBorders>
            <w:vAlign w:val="center"/>
            <w:hideMark/>
          </w:tcPr>
          <w:p w14:paraId="379CE7EB" w14:textId="77777777" w:rsidR="0031632B" w:rsidRPr="00A6461E" w:rsidRDefault="0031632B" w:rsidP="0016774D">
            <w:pPr>
              <w:widowControl/>
              <w:rPr>
                <w:rFonts w:ascii="Arial" w:hAnsi="Arial" w:cs="Arial"/>
                <w:color w:val="000000"/>
                <w:sz w:val="20"/>
              </w:rPr>
            </w:pPr>
          </w:p>
        </w:tc>
        <w:tc>
          <w:tcPr>
            <w:tcW w:w="442" w:type="dxa"/>
            <w:tcBorders>
              <w:top w:val="nil"/>
              <w:left w:val="nil"/>
              <w:bottom w:val="nil"/>
              <w:right w:val="nil"/>
            </w:tcBorders>
            <w:shd w:val="clear" w:color="auto" w:fill="auto"/>
            <w:noWrap/>
            <w:vAlign w:val="center"/>
            <w:hideMark/>
          </w:tcPr>
          <w:p w14:paraId="1979E343"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826" w:type="dxa"/>
            <w:tcBorders>
              <w:top w:val="nil"/>
              <w:left w:val="single" w:sz="8" w:space="0" w:color="auto"/>
              <w:bottom w:val="single" w:sz="8" w:space="0" w:color="auto"/>
              <w:right w:val="single" w:sz="4" w:space="0" w:color="auto"/>
            </w:tcBorders>
            <w:shd w:val="clear" w:color="auto" w:fill="auto"/>
            <w:noWrap/>
            <w:vAlign w:val="center"/>
            <w:hideMark/>
          </w:tcPr>
          <w:p w14:paraId="7410405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8" w:space="0" w:color="auto"/>
              <w:right w:val="single" w:sz="4" w:space="0" w:color="auto"/>
            </w:tcBorders>
            <w:shd w:val="clear" w:color="auto" w:fill="auto"/>
            <w:noWrap/>
            <w:vAlign w:val="center"/>
            <w:hideMark/>
          </w:tcPr>
          <w:p w14:paraId="2E81B3A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8" w:space="0" w:color="auto"/>
              <w:right w:val="single" w:sz="8" w:space="0" w:color="auto"/>
            </w:tcBorders>
            <w:shd w:val="clear" w:color="auto" w:fill="auto"/>
            <w:noWrap/>
            <w:vAlign w:val="center"/>
            <w:hideMark/>
          </w:tcPr>
          <w:p w14:paraId="40D7052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8" w:space="0" w:color="auto"/>
              <w:right w:val="single" w:sz="4" w:space="0" w:color="auto"/>
            </w:tcBorders>
            <w:shd w:val="clear" w:color="auto" w:fill="auto"/>
            <w:noWrap/>
            <w:vAlign w:val="center"/>
            <w:hideMark/>
          </w:tcPr>
          <w:p w14:paraId="13ECCAE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10</w:t>
            </w:r>
          </w:p>
        </w:tc>
        <w:tc>
          <w:tcPr>
            <w:tcW w:w="416" w:type="dxa"/>
            <w:tcBorders>
              <w:top w:val="nil"/>
              <w:left w:val="nil"/>
              <w:bottom w:val="single" w:sz="8" w:space="0" w:color="auto"/>
              <w:right w:val="single" w:sz="4" w:space="0" w:color="auto"/>
            </w:tcBorders>
            <w:shd w:val="clear" w:color="auto" w:fill="auto"/>
            <w:noWrap/>
            <w:vAlign w:val="center"/>
            <w:hideMark/>
          </w:tcPr>
          <w:p w14:paraId="7E31132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Ⅲ</w:t>
            </w:r>
          </w:p>
        </w:tc>
        <w:tc>
          <w:tcPr>
            <w:tcW w:w="692" w:type="dxa"/>
            <w:tcBorders>
              <w:top w:val="nil"/>
              <w:left w:val="nil"/>
              <w:bottom w:val="single" w:sz="8" w:space="0" w:color="auto"/>
              <w:right w:val="single" w:sz="4" w:space="0" w:color="auto"/>
            </w:tcBorders>
            <w:shd w:val="clear" w:color="auto" w:fill="auto"/>
            <w:noWrap/>
            <w:vAlign w:val="center"/>
            <w:hideMark/>
          </w:tcPr>
          <w:p w14:paraId="3BB89616"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8" w:space="0" w:color="auto"/>
              <w:right w:val="single" w:sz="4" w:space="0" w:color="auto"/>
            </w:tcBorders>
            <w:shd w:val="clear" w:color="auto" w:fill="auto"/>
            <w:noWrap/>
            <w:vAlign w:val="center"/>
            <w:hideMark/>
          </w:tcPr>
          <w:p w14:paraId="3362987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8" w:space="0" w:color="auto"/>
              <w:right w:val="single" w:sz="8" w:space="0" w:color="auto"/>
            </w:tcBorders>
            <w:shd w:val="clear" w:color="auto" w:fill="auto"/>
            <w:noWrap/>
            <w:vAlign w:val="center"/>
            <w:hideMark/>
          </w:tcPr>
          <w:p w14:paraId="687F07B5"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6C5790B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65837F0"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3166E28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30C537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1AEBE07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vAlign w:val="center"/>
            <w:hideMark/>
          </w:tcPr>
          <w:p w14:paraId="660E1675"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single" w:sz="4" w:space="0" w:color="auto"/>
              <w:left w:val="nil"/>
              <w:bottom w:val="nil"/>
              <w:right w:val="single" w:sz="4" w:space="0" w:color="auto"/>
            </w:tcBorders>
            <w:shd w:val="clear" w:color="auto" w:fill="auto"/>
            <w:noWrap/>
            <w:vAlign w:val="center"/>
            <w:hideMark/>
          </w:tcPr>
          <w:p w14:paraId="4580645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69953AC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single" w:sz="4" w:space="0" w:color="auto"/>
              <w:bottom w:val="nil"/>
              <w:right w:val="single" w:sz="8" w:space="0" w:color="auto"/>
            </w:tcBorders>
            <w:shd w:val="clear" w:color="auto" w:fill="auto"/>
            <w:noWrap/>
            <w:vAlign w:val="center"/>
            <w:hideMark/>
          </w:tcPr>
          <w:p w14:paraId="1CFD162D"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5168" w:type="dxa"/>
            <w:gridSpan w:val="3"/>
            <w:tcBorders>
              <w:top w:val="single" w:sz="4" w:space="0" w:color="auto"/>
              <w:left w:val="nil"/>
              <w:bottom w:val="single" w:sz="4" w:space="0" w:color="auto"/>
              <w:right w:val="single" w:sz="4" w:space="0" w:color="auto"/>
            </w:tcBorders>
            <w:shd w:val="clear" w:color="auto" w:fill="auto"/>
            <w:noWrap/>
            <w:vAlign w:val="center"/>
            <w:hideMark/>
          </w:tcPr>
          <w:p w14:paraId="34487811"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管线协调费</w:t>
            </w:r>
          </w:p>
        </w:tc>
        <w:tc>
          <w:tcPr>
            <w:tcW w:w="1014" w:type="dxa"/>
            <w:tcBorders>
              <w:top w:val="nil"/>
              <w:left w:val="nil"/>
              <w:bottom w:val="single" w:sz="4" w:space="0" w:color="auto"/>
              <w:right w:val="single" w:sz="8" w:space="0" w:color="auto"/>
            </w:tcBorders>
            <w:shd w:val="clear" w:color="auto" w:fill="auto"/>
            <w:noWrap/>
            <w:vAlign w:val="center"/>
            <w:hideMark/>
          </w:tcPr>
          <w:p w14:paraId="5B32F519"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r>
      <w:tr w:rsidR="0031632B" w:rsidRPr="00A6461E" w14:paraId="6213A4C6" w14:textId="77777777" w:rsidTr="0016774D">
        <w:trPr>
          <w:trHeight w:val="398"/>
        </w:trPr>
        <w:tc>
          <w:tcPr>
            <w:tcW w:w="1653"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CA7B906"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小钻</w:t>
            </w:r>
          </w:p>
        </w:tc>
        <w:tc>
          <w:tcPr>
            <w:tcW w:w="826" w:type="dxa"/>
            <w:tcBorders>
              <w:top w:val="nil"/>
              <w:left w:val="nil"/>
              <w:bottom w:val="single" w:sz="8" w:space="0" w:color="auto"/>
              <w:right w:val="single" w:sz="4" w:space="0" w:color="auto"/>
            </w:tcBorders>
            <w:shd w:val="clear" w:color="auto" w:fill="auto"/>
            <w:noWrap/>
            <w:vAlign w:val="center"/>
            <w:hideMark/>
          </w:tcPr>
          <w:p w14:paraId="7972098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6" w:type="dxa"/>
            <w:tcBorders>
              <w:top w:val="nil"/>
              <w:left w:val="nil"/>
              <w:bottom w:val="single" w:sz="8" w:space="0" w:color="auto"/>
              <w:right w:val="single" w:sz="4" w:space="0" w:color="auto"/>
            </w:tcBorders>
            <w:shd w:val="clear" w:color="auto" w:fill="auto"/>
            <w:noWrap/>
            <w:vAlign w:val="center"/>
            <w:hideMark/>
          </w:tcPr>
          <w:p w14:paraId="26E52F21"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825" w:type="dxa"/>
            <w:tcBorders>
              <w:top w:val="nil"/>
              <w:left w:val="nil"/>
              <w:bottom w:val="single" w:sz="8" w:space="0" w:color="auto"/>
              <w:right w:val="single" w:sz="8" w:space="0" w:color="auto"/>
            </w:tcBorders>
            <w:shd w:val="clear" w:color="auto" w:fill="auto"/>
            <w:noWrap/>
            <w:vAlign w:val="center"/>
            <w:hideMark/>
          </w:tcPr>
          <w:p w14:paraId="414DD4CA"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61E90E04"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416" w:type="dxa"/>
            <w:tcBorders>
              <w:top w:val="nil"/>
              <w:left w:val="nil"/>
              <w:bottom w:val="single" w:sz="4" w:space="0" w:color="auto"/>
              <w:right w:val="single" w:sz="4" w:space="0" w:color="auto"/>
            </w:tcBorders>
            <w:shd w:val="clear" w:color="auto" w:fill="auto"/>
            <w:noWrap/>
            <w:vAlign w:val="center"/>
            <w:hideMark/>
          </w:tcPr>
          <w:p w14:paraId="44CB97FA"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1923A92"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71DDCA5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64A7E9C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014" w:type="dxa"/>
            <w:tcBorders>
              <w:top w:val="nil"/>
              <w:left w:val="nil"/>
              <w:bottom w:val="single" w:sz="4" w:space="0" w:color="auto"/>
              <w:right w:val="single" w:sz="4" w:space="0" w:color="auto"/>
            </w:tcBorders>
            <w:shd w:val="clear" w:color="auto" w:fill="auto"/>
            <w:noWrap/>
            <w:vAlign w:val="center"/>
            <w:hideMark/>
          </w:tcPr>
          <w:p w14:paraId="18C17641" w14:textId="77777777" w:rsidR="0031632B" w:rsidRPr="00A6461E" w:rsidRDefault="0031632B" w:rsidP="0016774D">
            <w:pPr>
              <w:widowControl/>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50E25D1A"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171A7ED9"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4" w:space="0" w:color="auto"/>
            </w:tcBorders>
            <w:shd w:val="clear" w:color="auto" w:fill="auto"/>
            <w:noWrap/>
            <w:vAlign w:val="center"/>
            <w:hideMark/>
          </w:tcPr>
          <w:p w14:paraId="6E80FA7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single" w:sz="8" w:space="0" w:color="auto"/>
            </w:tcBorders>
            <w:shd w:val="clear" w:color="auto" w:fill="auto"/>
            <w:noWrap/>
            <w:vAlign w:val="center"/>
            <w:hideMark/>
          </w:tcPr>
          <w:p w14:paraId="651654F7"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19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4C6738E"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 xml:space="preserve">　</w:t>
            </w:r>
          </w:p>
        </w:tc>
        <w:tc>
          <w:tcPr>
            <w:tcW w:w="692" w:type="dxa"/>
            <w:tcBorders>
              <w:top w:val="single" w:sz="4" w:space="0" w:color="auto"/>
              <w:left w:val="nil"/>
              <w:bottom w:val="nil"/>
              <w:right w:val="single" w:sz="4" w:space="0" w:color="auto"/>
            </w:tcBorders>
            <w:shd w:val="clear" w:color="auto" w:fill="auto"/>
            <w:noWrap/>
            <w:vAlign w:val="center"/>
            <w:hideMark/>
          </w:tcPr>
          <w:p w14:paraId="6C4BD0AC"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nil"/>
              <w:left w:val="nil"/>
              <w:bottom w:val="single" w:sz="4" w:space="0" w:color="auto"/>
              <w:right w:val="nil"/>
            </w:tcBorders>
            <w:shd w:val="clear" w:color="auto" w:fill="auto"/>
            <w:noWrap/>
            <w:vAlign w:val="center"/>
            <w:hideMark/>
          </w:tcPr>
          <w:p w14:paraId="33913844"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692" w:type="dxa"/>
            <w:tcBorders>
              <w:top w:val="single" w:sz="4" w:space="0" w:color="auto"/>
              <w:left w:val="single" w:sz="4" w:space="0" w:color="auto"/>
              <w:bottom w:val="single" w:sz="4" w:space="0" w:color="auto"/>
              <w:right w:val="nil"/>
            </w:tcBorders>
            <w:shd w:val="clear" w:color="auto" w:fill="auto"/>
            <w:noWrap/>
            <w:vAlign w:val="center"/>
            <w:hideMark/>
          </w:tcPr>
          <w:p w14:paraId="65286430"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5168" w:type="dxa"/>
            <w:gridSpan w:val="3"/>
            <w:tcBorders>
              <w:top w:val="single" w:sz="4" w:space="0" w:color="auto"/>
              <w:left w:val="single" w:sz="8" w:space="0" w:color="auto"/>
              <w:bottom w:val="nil"/>
              <w:right w:val="single" w:sz="4" w:space="0" w:color="000000"/>
            </w:tcBorders>
            <w:shd w:val="clear" w:color="auto" w:fill="auto"/>
            <w:noWrap/>
            <w:vAlign w:val="center"/>
            <w:hideMark/>
          </w:tcPr>
          <w:p w14:paraId="59987D52" w14:textId="77777777" w:rsidR="0031632B" w:rsidRPr="00A6461E" w:rsidRDefault="0031632B" w:rsidP="0016774D">
            <w:pPr>
              <w:widowControl/>
              <w:ind w:firstLineChars="100" w:firstLine="200"/>
              <w:rPr>
                <w:rFonts w:ascii="宋体" w:hAnsi="宋体" w:cs="Arial"/>
                <w:color w:val="000000"/>
                <w:sz w:val="20"/>
              </w:rPr>
            </w:pPr>
            <w:r w:rsidRPr="00A6461E">
              <w:rPr>
                <w:rFonts w:ascii="宋体" w:hAnsi="宋体" w:cs="Arial" w:hint="eastAsia"/>
                <w:color w:val="000000"/>
                <w:sz w:val="20"/>
              </w:rPr>
              <w:t>绿化赔偿费</w:t>
            </w:r>
          </w:p>
        </w:tc>
        <w:tc>
          <w:tcPr>
            <w:tcW w:w="1014" w:type="dxa"/>
            <w:tcBorders>
              <w:top w:val="nil"/>
              <w:left w:val="nil"/>
              <w:bottom w:val="nil"/>
              <w:right w:val="single" w:sz="8" w:space="0" w:color="auto"/>
            </w:tcBorders>
            <w:shd w:val="clear" w:color="auto" w:fill="auto"/>
            <w:noWrap/>
            <w:vAlign w:val="center"/>
            <w:hideMark/>
          </w:tcPr>
          <w:p w14:paraId="4A0CA49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r w:rsidR="0031632B" w:rsidRPr="00A6461E" w14:paraId="6662061D" w14:textId="77777777" w:rsidTr="0016774D">
        <w:trPr>
          <w:trHeight w:val="398"/>
        </w:trPr>
        <w:tc>
          <w:tcPr>
            <w:tcW w:w="3305" w:type="dxa"/>
            <w:gridSpan w:val="4"/>
            <w:tcBorders>
              <w:top w:val="single" w:sz="8" w:space="0" w:color="auto"/>
              <w:left w:val="single" w:sz="8" w:space="0" w:color="auto"/>
              <w:bottom w:val="single" w:sz="8" w:space="0" w:color="auto"/>
              <w:right w:val="single" w:sz="4" w:space="0" w:color="000000"/>
            </w:tcBorders>
            <w:shd w:val="clear" w:color="auto" w:fill="auto"/>
            <w:noWrap/>
            <w:vAlign w:val="center"/>
            <w:hideMark/>
          </w:tcPr>
          <w:p w14:paraId="26A5314C"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累计</w:t>
            </w:r>
          </w:p>
        </w:tc>
        <w:tc>
          <w:tcPr>
            <w:tcW w:w="825" w:type="dxa"/>
            <w:tcBorders>
              <w:top w:val="nil"/>
              <w:left w:val="nil"/>
              <w:bottom w:val="single" w:sz="8" w:space="0" w:color="auto"/>
              <w:right w:val="single" w:sz="8" w:space="0" w:color="auto"/>
            </w:tcBorders>
            <w:shd w:val="clear" w:color="auto" w:fill="auto"/>
            <w:noWrap/>
            <w:vAlign w:val="center"/>
            <w:hideMark/>
          </w:tcPr>
          <w:p w14:paraId="2A6103A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2814" w:type="dxa"/>
            <w:gridSpan w:val="4"/>
            <w:tcBorders>
              <w:top w:val="single" w:sz="8" w:space="0" w:color="auto"/>
              <w:left w:val="nil"/>
              <w:bottom w:val="single" w:sz="8" w:space="0" w:color="auto"/>
              <w:right w:val="single" w:sz="4" w:space="0" w:color="000000"/>
            </w:tcBorders>
            <w:shd w:val="clear" w:color="auto" w:fill="auto"/>
            <w:noWrap/>
            <w:vAlign w:val="center"/>
            <w:hideMark/>
          </w:tcPr>
          <w:p w14:paraId="66D51B37"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累计</w:t>
            </w:r>
          </w:p>
        </w:tc>
        <w:tc>
          <w:tcPr>
            <w:tcW w:w="692" w:type="dxa"/>
            <w:tcBorders>
              <w:top w:val="single" w:sz="8" w:space="0" w:color="auto"/>
              <w:left w:val="nil"/>
              <w:bottom w:val="single" w:sz="8" w:space="0" w:color="auto"/>
              <w:right w:val="single" w:sz="4" w:space="0" w:color="auto"/>
            </w:tcBorders>
            <w:shd w:val="clear" w:color="auto" w:fill="auto"/>
            <w:noWrap/>
            <w:vAlign w:val="center"/>
            <w:hideMark/>
          </w:tcPr>
          <w:p w14:paraId="1882041F"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090" w:type="dxa"/>
            <w:gridSpan w:val="4"/>
            <w:tcBorders>
              <w:top w:val="single" w:sz="8" w:space="0" w:color="auto"/>
              <w:left w:val="single" w:sz="8" w:space="0" w:color="auto"/>
              <w:bottom w:val="single" w:sz="8" w:space="0" w:color="auto"/>
              <w:right w:val="single" w:sz="4" w:space="0" w:color="000000"/>
            </w:tcBorders>
            <w:shd w:val="clear" w:color="auto" w:fill="auto"/>
            <w:noWrap/>
            <w:vAlign w:val="center"/>
            <w:hideMark/>
          </w:tcPr>
          <w:p w14:paraId="4EE4C565"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累计</w:t>
            </w:r>
          </w:p>
        </w:tc>
        <w:tc>
          <w:tcPr>
            <w:tcW w:w="692" w:type="dxa"/>
            <w:tcBorders>
              <w:top w:val="single" w:sz="8" w:space="0" w:color="auto"/>
              <w:left w:val="nil"/>
              <w:bottom w:val="single" w:sz="8" w:space="0" w:color="auto"/>
              <w:right w:val="nil"/>
            </w:tcBorders>
            <w:shd w:val="clear" w:color="auto" w:fill="auto"/>
            <w:noWrap/>
            <w:vAlign w:val="center"/>
            <w:hideMark/>
          </w:tcPr>
          <w:p w14:paraId="39758D02"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 xml:space="preserve">　</w:t>
            </w:r>
          </w:p>
        </w:tc>
        <w:tc>
          <w:tcPr>
            <w:tcW w:w="3380" w:type="dxa"/>
            <w:gridSpan w:val="4"/>
            <w:tcBorders>
              <w:top w:val="single" w:sz="8" w:space="0" w:color="auto"/>
              <w:left w:val="single" w:sz="8" w:space="0" w:color="auto"/>
              <w:bottom w:val="single" w:sz="8" w:space="0" w:color="auto"/>
              <w:right w:val="single" w:sz="4" w:space="0" w:color="000000"/>
            </w:tcBorders>
            <w:shd w:val="clear" w:color="auto" w:fill="auto"/>
            <w:noWrap/>
            <w:vAlign w:val="center"/>
            <w:hideMark/>
          </w:tcPr>
          <w:p w14:paraId="6DAF4CFB"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累计</w:t>
            </w:r>
          </w:p>
        </w:tc>
        <w:tc>
          <w:tcPr>
            <w:tcW w:w="692" w:type="dxa"/>
            <w:tcBorders>
              <w:top w:val="single" w:sz="8" w:space="0" w:color="auto"/>
              <w:left w:val="nil"/>
              <w:bottom w:val="single" w:sz="8" w:space="0" w:color="auto"/>
              <w:right w:val="single" w:sz="8" w:space="0" w:color="auto"/>
            </w:tcBorders>
            <w:shd w:val="clear" w:color="auto" w:fill="auto"/>
            <w:noWrap/>
            <w:vAlign w:val="center"/>
            <w:hideMark/>
          </w:tcPr>
          <w:p w14:paraId="79292F6B"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c>
          <w:tcPr>
            <w:tcW w:w="3534" w:type="dxa"/>
            <w:tcBorders>
              <w:top w:val="single" w:sz="8" w:space="0" w:color="auto"/>
              <w:left w:val="nil"/>
              <w:bottom w:val="single" w:sz="8" w:space="0" w:color="auto"/>
              <w:right w:val="single" w:sz="4" w:space="0" w:color="auto"/>
            </w:tcBorders>
            <w:shd w:val="clear" w:color="auto" w:fill="auto"/>
            <w:noWrap/>
            <w:vAlign w:val="center"/>
            <w:hideMark/>
          </w:tcPr>
          <w:p w14:paraId="3C0D0DFD" w14:textId="77777777" w:rsidR="0031632B" w:rsidRPr="00A6461E" w:rsidRDefault="0031632B" w:rsidP="0016774D">
            <w:pPr>
              <w:widowControl/>
              <w:jc w:val="center"/>
              <w:rPr>
                <w:rFonts w:ascii="宋体" w:hAnsi="宋体" w:cs="Arial"/>
                <w:color w:val="000000"/>
                <w:sz w:val="20"/>
              </w:rPr>
            </w:pPr>
            <w:r w:rsidRPr="00A6461E">
              <w:rPr>
                <w:rFonts w:ascii="宋体" w:hAnsi="宋体" w:cs="Arial" w:hint="eastAsia"/>
                <w:color w:val="000000"/>
                <w:sz w:val="20"/>
              </w:rPr>
              <w:t>总</w:t>
            </w:r>
            <w:r w:rsidRPr="00A6461E">
              <w:rPr>
                <w:rFonts w:ascii="Arial" w:hAnsi="Arial" w:cs="Arial"/>
                <w:color w:val="000000"/>
                <w:sz w:val="20"/>
              </w:rPr>
              <w:t xml:space="preserve">               </w:t>
            </w:r>
            <w:r w:rsidRPr="00A6461E">
              <w:rPr>
                <w:rFonts w:ascii="宋体" w:hAnsi="宋体" w:cs="Arial" w:hint="eastAsia"/>
                <w:color w:val="000000"/>
                <w:sz w:val="20"/>
              </w:rPr>
              <w:t>计</w:t>
            </w:r>
          </w:p>
        </w:tc>
        <w:tc>
          <w:tcPr>
            <w:tcW w:w="942" w:type="dxa"/>
            <w:tcBorders>
              <w:top w:val="single" w:sz="8" w:space="0" w:color="auto"/>
              <w:left w:val="nil"/>
              <w:bottom w:val="single" w:sz="8" w:space="0" w:color="auto"/>
              <w:right w:val="single" w:sz="4" w:space="0" w:color="auto"/>
            </w:tcBorders>
            <w:shd w:val="clear" w:color="auto" w:fill="auto"/>
            <w:noWrap/>
            <w:vAlign w:val="center"/>
            <w:hideMark/>
          </w:tcPr>
          <w:p w14:paraId="5BDE6EF6"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692" w:type="dxa"/>
            <w:tcBorders>
              <w:top w:val="single" w:sz="8" w:space="0" w:color="auto"/>
              <w:left w:val="nil"/>
              <w:bottom w:val="single" w:sz="8" w:space="0" w:color="auto"/>
              <w:right w:val="single" w:sz="4" w:space="0" w:color="auto"/>
            </w:tcBorders>
            <w:shd w:val="clear" w:color="auto" w:fill="auto"/>
            <w:noWrap/>
            <w:vAlign w:val="center"/>
            <w:hideMark/>
          </w:tcPr>
          <w:p w14:paraId="7F53BB37" w14:textId="77777777" w:rsidR="0031632B" w:rsidRPr="00A6461E" w:rsidRDefault="0031632B" w:rsidP="0016774D">
            <w:pPr>
              <w:widowControl/>
              <w:rPr>
                <w:rFonts w:ascii="Arial" w:hAnsi="Arial" w:cs="Arial"/>
                <w:color w:val="000000"/>
                <w:sz w:val="20"/>
              </w:rPr>
            </w:pPr>
            <w:r w:rsidRPr="00A6461E">
              <w:rPr>
                <w:rFonts w:ascii="Arial" w:hAnsi="Arial" w:cs="Arial"/>
                <w:color w:val="000000"/>
                <w:sz w:val="20"/>
              </w:rPr>
              <w:t xml:space="preserve">　</w:t>
            </w:r>
          </w:p>
        </w:tc>
        <w:tc>
          <w:tcPr>
            <w:tcW w:w="1014" w:type="dxa"/>
            <w:tcBorders>
              <w:top w:val="single" w:sz="8" w:space="0" w:color="auto"/>
              <w:left w:val="nil"/>
              <w:bottom w:val="single" w:sz="8" w:space="0" w:color="auto"/>
              <w:right w:val="single" w:sz="8" w:space="0" w:color="auto"/>
            </w:tcBorders>
            <w:shd w:val="clear" w:color="auto" w:fill="auto"/>
            <w:noWrap/>
            <w:vAlign w:val="center"/>
            <w:hideMark/>
          </w:tcPr>
          <w:p w14:paraId="4A4223BE" w14:textId="77777777" w:rsidR="0031632B" w:rsidRPr="00A6461E" w:rsidRDefault="0031632B" w:rsidP="0016774D">
            <w:pPr>
              <w:widowControl/>
              <w:jc w:val="center"/>
              <w:rPr>
                <w:rFonts w:ascii="Arial" w:hAnsi="Arial" w:cs="Arial"/>
                <w:color w:val="000000"/>
                <w:sz w:val="20"/>
              </w:rPr>
            </w:pPr>
            <w:r w:rsidRPr="00A6461E">
              <w:rPr>
                <w:rFonts w:ascii="Arial" w:hAnsi="Arial" w:cs="Arial"/>
                <w:color w:val="000000"/>
                <w:sz w:val="20"/>
              </w:rPr>
              <w:t xml:space="preserve">　</w:t>
            </w:r>
          </w:p>
        </w:tc>
      </w:tr>
    </w:tbl>
    <w:p w14:paraId="59917B6C" w14:textId="77777777" w:rsidR="005F189D" w:rsidRPr="005F189D" w:rsidRDefault="005F189D">
      <w:pPr>
        <w:rPr>
          <w:rFonts w:ascii="宋体" w:hAnsi="宋体" w:cs="宋体"/>
          <w:sz w:val="28"/>
          <w:szCs w:val="28"/>
        </w:rPr>
      </w:pPr>
    </w:p>
    <w:sectPr w:rsidR="005F189D" w:rsidRPr="005F189D" w:rsidSect="0031632B">
      <w:pgSz w:w="23811" w:h="16838" w:orient="landscape" w:code="8"/>
      <w:pgMar w:top="1800" w:right="1440" w:bottom="1558" w:left="1440" w:header="851" w:footer="992" w:gutter="0"/>
      <w:pgNumType w:start="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834BC" w14:textId="77777777" w:rsidR="002D5FA2" w:rsidRDefault="002D5FA2">
      <w:r>
        <w:separator/>
      </w:r>
    </w:p>
  </w:endnote>
  <w:endnote w:type="continuationSeparator" w:id="0">
    <w:p w14:paraId="0791C5C6" w14:textId="77777777" w:rsidR="002D5FA2" w:rsidRDefault="002D5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076501"/>
    </w:sdtPr>
    <w:sdtEndPr>
      <w:rPr>
        <w:sz w:val="21"/>
        <w:szCs w:val="21"/>
      </w:rPr>
    </w:sdtEndPr>
    <w:sdtContent>
      <w:p w14:paraId="1866BB2D" w14:textId="77777777" w:rsidR="00195D5B" w:rsidRDefault="00195D5B">
        <w:pPr>
          <w:pStyle w:val="a5"/>
          <w:jc w:val="center"/>
          <w:rPr>
            <w:sz w:val="21"/>
            <w:szCs w:val="21"/>
          </w:rPr>
        </w:pPr>
        <w:r>
          <w:rPr>
            <w:sz w:val="21"/>
            <w:szCs w:val="21"/>
          </w:rPr>
          <w:fldChar w:fldCharType="begin"/>
        </w:r>
        <w:r>
          <w:rPr>
            <w:sz w:val="21"/>
            <w:szCs w:val="21"/>
          </w:rPr>
          <w:instrText xml:space="preserve"> PAGE   \* MERGEFORMAT </w:instrText>
        </w:r>
        <w:r>
          <w:rPr>
            <w:sz w:val="21"/>
            <w:szCs w:val="21"/>
          </w:rPr>
          <w:fldChar w:fldCharType="separate"/>
        </w:r>
        <w:r w:rsidR="0031632B" w:rsidRPr="0031632B">
          <w:rPr>
            <w:noProof/>
            <w:sz w:val="21"/>
            <w:szCs w:val="21"/>
            <w:lang w:val="zh-CN"/>
          </w:rPr>
          <w:t>12</w:t>
        </w:r>
        <w:r>
          <w:rPr>
            <w:sz w:val="21"/>
            <w:szCs w:val="21"/>
          </w:rPr>
          <w:fldChar w:fldCharType="end"/>
        </w:r>
      </w:p>
    </w:sdtContent>
  </w:sdt>
  <w:p w14:paraId="3827756E" w14:textId="77777777" w:rsidR="00195D5B" w:rsidRDefault="00195D5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F4FC5" w14:textId="77777777" w:rsidR="002D5FA2" w:rsidRDefault="002D5FA2">
      <w:r>
        <w:separator/>
      </w:r>
    </w:p>
  </w:footnote>
  <w:footnote w:type="continuationSeparator" w:id="0">
    <w:p w14:paraId="66F171E9" w14:textId="77777777" w:rsidR="002D5FA2" w:rsidRDefault="002D5F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3B74"/>
    <w:rsid w:val="00017A47"/>
    <w:rsid w:val="00027671"/>
    <w:rsid w:val="00062818"/>
    <w:rsid w:val="000676B7"/>
    <w:rsid w:val="000A5D39"/>
    <w:rsid w:val="000B50B6"/>
    <w:rsid w:val="000B5729"/>
    <w:rsid w:val="000C7646"/>
    <w:rsid w:val="000D7D8D"/>
    <w:rsid w:val="000E477D"/>
    <w:rsid w:val="000E6E53"/>
    <w:rsid w:val="000F7156"/>
    <w:rsid w:val="00120E2F"/>
    <w:rsid w:val="00123EA0"/>
    <w:rsid w:val="00131AD9"/>
    <w:rsid w:val="00161947"/>
    <w:rsid w:val="00161FD0"/>
    <w:rsid w:val="0017495D"/>
    <w:rsid w:val="00190C4F"/>
    <w:rsid w:val="00193A4D"/>
    <w:rsid w:val="00195D5B"/>
    <w:rsid w:val="001B1760"/>
    <w:rsid w:val="001E389C"/>
    <w:rsid w:val="001F5E3D"/>
    <w:rsid w:val="001F6414"/>
    <w:rsid w:val="00203413"/>
    <w:rsid w:val="0020602A"/>
    <w:rsid w:val="00221EEF"/>
    <w:rsid w:val="00230C70"/>
    <w:rsid w:val="002423E8"/>
    <w:rsid w:val="002550F5"/>
    <w:rsid w:val="00257D0A"/>
    <w:rsid w:val="00270F54"/>
    <w:rsid w:val="00282E54"/>
    <w:rsid w:val="002A223F"/>
    <w:rsid w:val="002B108D"/>
    <w:rsid w:val="002D5BC3"/>
    <w:rsid w:val="002D5FA2"/>
    <w:rsid w:val="002D73AC"/>
    <w:rsid w:val="002F5A96"/>
    <w:rsid w:val="00307DEB"/>
    <w:rsid w:val="0031632B"/>
    <w:rsid w:val="003267A4"/>
    <w:rsid w:val="00327D94"/>
    <w:rsid w:val="00346361"/>
    <w:rsid w:val="0037213D"/>
    <w:rsid w:val="00377AAE"/>
    <w:rsid w:val="003829F2"/>
    <w:rsid w:val="0039732A"/>
    <w:rsid w:val="003A52E1"/>
    <w:rsid w:val="003A6E34"/>
    <w:rsid w:val="0042033E"/>
    <w:rsid w:val="004205F6"/>
    <w:rsid w:val="00422F70"/>
    <w:rsid w:val="00427712"/>
    <w:rsid w:val="00473EBF"/>
    <w:rsid w:val="00482813"/>
    <w:rsid w:val="00492897"/>
    <w:rsid w:val="004A35AA"/>
    <w:rsid w:val="004A3DD6"/>
    <w:rsid w:val="004A4537"/>
    <w:rsid w:val="004A5B38"/>
    <w:rsid w:val="004A798B"/>
    <w:rsid w:val="004E1725"/>
    <w:rsid w:val="004F03BA"/>
    <w:rsid w:val="004F3B74"/>
    <w:rsid w:val="005215CF"/>
    <w:rsid w:val="00526D05"/>
    <w:rsid w:val="005468E4"/>
    <w:rsid w:val="00562AFF"/>
    <w:rsid w:val="00565626"/>
    <w:rsid w:val="00567821"/>
    <w:rsid w:val="0058385C"/>
    <w:rsid w:val="00593D03"/>
    <w:rsid w:val="005A04E2"/>
    <w:rsid w:val="005C605A"/>
    <w:rsid w:val="005D674C"/>
    <w:rsid w:val="005E4507"/>
    <w:rsid w:val="005F189D"/>
    <w:rsid w:val="006032FB"/>
    <w:rsid w:val="00603D85"/>
    <w:rsid w:val="00604B48"/>
    <w:rsid w:val="006138B8"/>
    <w:rsid w:val="00661C64"/>
    <w:rsid w:val="0066307B"/>
    <w:rsid w:val="0067688A"/>
    <w:rsid w:val="00683FA1"/>
    <w:rsid w:val="006865B3"/>
    <w:rsid w:val="006953D7"/>
    <w:rsid w:val="006959BF"/>
    <w:rsid w:val="00697802"/>
    <w:rsid w:val="006B1886"/>
    <w:rsid w:val="006B7613"/>
    <w:rsid w:val="006C4513"/>
    <w:rsid w:val="006D3076"/>
    <w:rsid w:val="006D5F0C"/>
    <w:rsid w:val="006E04F5"/>
    <w:rsid w:val="00716645"/>
    <w:rsid w:val="00732696"/>
    <w:rsid w:val="00732843"/>
    <w:rsid w:val="007360AF"/>
    <w:rsid w:val="00762CAE"/>
    <w:rsid w:val="00764D9C"/>
    <w:rsid w:val="007A5DDB"/>
    <w:rsid w:val="007B6436"/>
    <w:rsid w:val="007F5BE3"/>
    <w:rsid w:val="00800517"/>
    <w:rsid w:val="00815233"/>
    <w:rsid w:val="00815743"/>
    <w:rsid w:val="00826A60"/>
    <w:rsid w:val="00843C96"/>
    <w:rsid w:val="00886509"/>
    <w:rsid w:val="0089479D"/>
    <w:rsid w:val="008A0EA1"/>
    <w:rsid w:val="008B0B0A"/>
    <w:rsid w:val="008B689D"/>
    <w:rsid w:val="008C396C"/>
    <w:rsid w:val="008E285A"/>
    <w:rsid w:val="008E5419"/>
    <w:rsid w:val="008F1E43"/>
    <w:rsid w:val="0090282F"/>
    <w:rsid w:val="00904169"/>
    <w:rsid w:val="00916AB8"/>
    <w:rsid w:val="00933239"/>
    <w:rsid w:val="00947612"/>
    <w:rsid w:val="00960334"/>
    <w:rsid w:val="009708C8"/>
    <w:rsid w:val="009A7458"/>
    <w:rsid w:val="009E46D8"/>
    <w:rsid w:val="009F0A34"/>
    <w:rsid w:val="009F3B3E"/>
    <w:rsid w:val="009F468A"/>
    <w:rsid w:val="009F6174"/>
    <w:rsid w:val="00A11910"/>
    <w:rsid w:val="00A23EA7"/>
    <w:rsid w:val="00A3299F"/>
    <w:rsid w:val="00A413E2"/>
    <w:rsid w:val="00A51232"/>
    <w:rsid w:val="00A53A03"/>
    <w:rsid w:val="00A604D3"/>
    <w:rsid w:val="00A617E1"/>
    <w:rsid w:val="00A6431F"/>
    <w:rsid w:val="00A70CF0"/>
    <w:rsid w:val="00A77D8F"/>
    <w:rsid w:val="00A91B0A"/>
    <w:rsid w:val="00AB0F43"/>
    <w:rsid w:val="00AC65F9"/>
    <w:rsid w:val="00AD030C"/>
    <w:rsid w:val="00AD4220"/>
    <w:rsid w:val="00B074E1"/>
    <w:rsid w:val="00B15771"/>
    <w:rsid w:val="00B30B68"/>
    <w:rsid w:val="00B4123A"/>
    <w:rsid w:val="00B65BBF"/>
    <w:rsid w:val="00B76051"/>
    <w:rsid w:val="00B83609"/>
    <w:rsid w:val="00B862DB"/>
    <w:rsid w:val="00B95C25"/>
    <w:rsid w:val="00B97239"/>
    <w:rsid w:val="00BA2662"/>
    <w:rsid w:val="00BB0B40"/>
    <w:rsid w:val="00BB6138"/>
    <w:rsid w:val="00BD6ABE"/>
    <w:rsid w:val="00BE1559"/>
    <w:rsid w:val="00C25F31"/>
    <w:rsid w:val="00C43F77"/>
    <w:rsid w:val="00C56644"/>
    <w:rsid w:val="00C86E8A"/>
    <w:rsid w:val="00CC2506"/>
    <w:rsid w:val="00CE3890"/>
    <w:rsid w:val="00D1063F"/>
    <w:rsid w:val="00D23142"/>
    <w:rsid w:val="00D32647"/>
    <w:rsid w:val="00D40A4B"/>
    <w:rsid w:val="00D41A0E"/>
    <w:rsid w:val="00D66C31"/>
    <w:rsid w:val="00D80839"/>
    <w:rsid w:val="00D8786F"/>
    <w:rsid w:val="00D91A54"/>
    <w:rsid w:val="00D97F25"/>
    <w:rsid w:val="00DA04B4"/>
    <w:rsid w:val="00DA7AD1"/>
    <w:rsid w:val="00DB737C"/>
    <w:rsid w:val="00DC5573"/>
    <w:rsid w:val="00DD6EBE"/>
    <w:rsid w:val="00DD72D5"/>
    <w:rsid w:val="00DE7922"/>
    <w:rsid w:val="00DF1962"/>
    <w:rsid w:val="00DF5E04"/>
    <w:rsid w:val="00DF7D5B"/>
    <w:rsid w:val="00E62C57"/>
    <w:rsid w:val="00E9132D"/>
    <w:rsid w:val="00EA5177"/>
    <w:rsid w:val="00EE2729"/>
    <w:rsid w:val="00EE4014"/>
    <w:rsid w:val="00EE71FE"/>
    <w:rsid w:val="00F46D63"/>
    <w:rsid w:val="00F52512"/>
    <w:rsid w:val="00F636CE"/>
    <w:rsid w:val="00F71FF7"/>
    <w:rsid w:val="00F80F27"/>
    <w:rsid w:val="00FB0814"/>
    <w:rsid w:val="00FB1CA2"/>
    <w:rsid w:val="00FB352B"/>
    <w:rsid w:val="00FB7F4B"/>
    <w:rsid w:val="00FC029D"/>
    <w:rsid w:val="00FC357D"/>
    <w:rsid w:val="00FC3CF8"/>
    <w:rsid w:val="00FE21C2"/>
    <w:rsid w:val="00FE59E4"/>
    <w:rsid w:val="00FF79DC"/>
    <w:rsid w:val="1EEC5840"/>
    <w:rsid w:val="283C68A1"/>
    <w:rsid w:val="3DCA7CFB"/>
    <w:rsid w:val="599F111A"/>
    <w:rsid w:val="6CC37190"/>
    <w:rsid w:val="7F524A9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3B169A6F"/>
  <w15:docId w15:val="{B5459C0F-390C-4E44-84A1-DF09B75C7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框文本 字符"/>
    <w:basedOn w:val="a0"/>
    <w:link w:val="a3"/>
    <w:uiPriority w:val="99"/>
    <w:semiHidden/>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008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Pages>
  <Words>1098</Words>
  <Characters>6265</Characters>
  <Application>Microsoft Office Word</Application>
  <DocSecurity>0</DocSecurity>
  <Lines>52</Lines>
  <Paragraphs>14</Paragraphs>
  <ScaleCrop>false</ScaleCrop>
  <Company>中国微软</Company>
  <LinksUpToDate>false</LinksUpToDate>
  <CharactersWithSpaces>7349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SimoneZhi</dc:creator>
  <cp:lastModifiedBy>ding guili</cp:lastModifiedBy>
  <cp:revision>9</cp:revision>
  <dcterms:created xsi:type="dcterms:W3CDTF">2022-03-25T10:02:00Z</dcterms:created>
  <dcterms:modified xsi:type="dcterms:W3CDTF">2023-03-01T16:26:00Z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